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98B2" w14:textId="77777777" w:rsidR="00A75D07" w:rsidRPr="00A75D07" w:rsidRDefault="00A75D07" w:rsidP="00A75D07">
      <w:pPr>
        <w:jc w:val="both"/>
        <w:rPr>
          <w:rFonts w:ascii="Times New Roman" w:hAnsi="Times New Roman" w:cs="Times New Roman"/>
          <w:b/>
          <w:sz w:val="24"/>
          <w:szCs w:val="24"/>
        </w:rPr>
      </w:pPr>
      <w:r w:rsidRPr="00A75D07">
        <w:br/>
      </w:r>
      <w:r w:rsidRPr="00A75D07">
        <w:rPr>
          <w:rFonts w:ascii="Times New Roman" w:hAnsi="Times New Roman" w:cs="Times New Roman"/>
          <w:b/>
          <w:sz w:val="24"/>
          <w:szCs w:val="24"/>
        </w:rPr>
        <w:t>Slavic Department</w:t>
      </w:r>
    </w:p>
    <w:p w14:paraId="75A4CEAF" w14:textId="77777777" w:rsidR="00A75D07" w:rsidRPr="00A75D07" w:rsidRDefault="00A75D07" w:rsidP="00A75D07">
      <w:pPr>
        <w:spacing w:after="0" w:line="240" w:lineRule="auto"/>
        <w:rPr>
          <w:rFonts w:ascii="Times New Roman" w:hAnsi="Times New Roman" w:cs="Times New Roman"/>
          <w:b/>
          <w:sz w:val="24"/>
          <w:szCs w:val="24"/>
        </w:rPr>
      </w:pPr>
      <w:r w:rsidRPr="00A75D07">
        <w:rPr>
          <w:rFonts w:ascii="Times New Roman" w:hAnsi="Times New Roman" w:cs="Times New Roman"/>
          <w:b/>
          <w:sz w:val="24"/>
          <w:szCs w:val="24"/>
        </w:rPr>
        <w:t xml:space="preserve">2022 – 2023 </w:t>
      </w:r>
      <w:r w:rsidR="00523B77">
        <w:rPr>
          <w:rFonts w:ascii="Times New Roman" w:hAnsi="Times New Roman" w:cs="Times New Roman"/>
          <w:b/>
          <w:sz w:val="24"/>
          <w:szCs w:val="24"/>
        </w:rPr>
        <w:t>Graduate</w:t>
      </w:r>
      <w:r w:rsidRPr="00A75D07">
        <w:rPr>
          <w:rFonts w:ascii="Times New Roman" w:hAnsi="Times New Roman" w:cs="Times New Roman"/>
          <w:b/>
          <w:sz w:val="24"/>
          <w:szCs w:val="24"/>
        </w:rPr>
        <w:t xml:space="preserve"> Courses</w:t>
      </w:r>
    </w:p>
    <w:p w14:paraId="4E9A10AD" w14:textId="77777777" w:rsidR="00A75D07" w:rsidRPr="00A75D07" w:rsidRDefault="00A75D07" w:rsidP="00A75D07">
      <w:pPr>
        <w:spacing w:after="0" w:line="240" w:lineRule="auto"/>
        <w:rPr>
          <w:rFonts w:ascii="Times New Roman" w:hAnsi="Times New Roman" w:cs="Times New Roman"/>
          <w:b/>
          <w:sz w:val="24"/>
          <w:szCs w:val="24"/>
        </w:rPr>
      </w:pPr>
    </w:p>
    <w:p w14:paraId="077E957E" w14:textId="77777777" w:rsidR="00A75D07" w:rsidRPr="00A75D07" w:rsidRDefault="00A75D07" w:rsidP="00A75D07">
      <w:pPr>
        <w:spacing w:after="0" w:line="240" w:lineRule="auto"/>
        <w:rPr>
          <w:rFonts w:ascii="Times New Roman" w:hAnsi="Times New Roman" w:cs="Times New Roman"/>
          <w:b/>
          <w:sz w:val="24"/>
          <w:szCs w:val="24"/>
        </w:rPr>
      </w:pPr>
      <w:r w:rsidRPr="00A75D07">
        <w:rPr>
          <w:rFonts w:ascii="Times New Roman" w:hAnsi="Times New Roman" w:cs="Times New Roman"/>
          <w:b/>
          <w:sz w:val="24"/>
          <w:szCs w:val="24"/>
        </w:rPr>
        <w:t>Please note, courses with an x after the number are offered in the Fall. Courses with a y are offered in the spring.</w:t>
      </w:r>
    </w:p>
    <w:p w14:paraId="1E39B1AE" w14:textId="77777777" w:rsidR="00A75D07" w:rsidRPr="00A75D07" w:rsidRDefault="00A75D07" w:rsidP="00A75D07">
      <w:pPr>
        <w:spacing w:after="0" w:line="240" w:lineRule="auto"/>
        <w:rPr>
          <w:rFonts w:ascii="Times New Roman" w:hAnsi="Times New Roman" w:cs="Times New Roman"/>
          <w:b/>
          <w:sz w:val="24"/>
          <w:szCs w:val="24"/>
        </w:rPr>
      </w:pPr>
    </w:p>
    <w:p w14:paraId="26622ED0" w14:textId="77777777" w:rsidR="00A75D07" w:rsidRPr="00A75D07" w:rsidRDefault="00A75D07" w:rsidP="00A75D07">
      <w:pPr>
        <w:spacing w:after="0" w:line="240" w:lineRule="auto"/>
        <w:rPr>
          <w:rFonts w:ascii="Times New Roman" w:hAnsi="Times New Roman" w:cs="Times New Roman"/>
          <w:b/>
          <w:sz w:val="24"/>
          <w:szCs w:val="24"/>
        </w:rPr>
      </w:pPr>
    </w:p>
    <w:p w14:paraId="1FAAA9CC" w14:textId="77777777" w:rsidR="00A75D07" w:rsidRPr="00A75D07" w:rsidRDefault="00A75D07" w:rsidP="00A75D07">
      <w:pPr>
        <w:spacing w:after="0" w:line="240" w:lineRule="auto"/>
        <w:rPr>
          <w:rFonts w:ascii="Times New Roman" w:hAnsi="Times New Roman" w:cs="Times New Roman"/>
          <w:b/>
          <w:sz w:val="24"/>
          <w:szCs w:val="24"/>
          <w:u w:val="single"/>
        </w:rPr>
      </w:pPr>
      <w:r w:rsidRPr="00A75D07">
        <w:rPr>
          <w:rFonts w:ascii="Times New Roman" w:hAnsi="Times New Roman" w:cs="Times New Roman"/>
          <w:b/>
          <w:sz w:val="24"/>
          <w:szCs w:val="24"/>
          <w:u w:val="single"/>
        </w:rPr>
        <w:t>Russian Language</w:t>
      </w:r>
    </w:p>
    <w:p w14:paraId="7140AE7B" w14:textId="77777777" w:rsidR="00A75D07" w:rsidRPr="00A75D07" w:rsidRDefault="00A75D07" w:rsidP="00A75D07">
      <w:pPr>
        <w:spacing w:after="0" w:line="240" w:lineRule="auto"/>
        <w:rPr>
          <w:rFonts w:ascii="Times New Roman" w:hAnsi="Times New Roman" w:cs="Times New Roman"/>
          <w:sz w:val="24"/>
          <w:szCs w:val="24"/>
        </w:rPr>
      </w:pPr>
    </w:p>
    <w:p w14:paraId="59728770"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sz w:val="24"/>
          <w:szCs w:val="24"/>
        </w:rPr>
        <w:t>RUSS UN1101x – UN1102y:</w:t>
      </w:r>
      <w:r w:rsidRPr="00A75D07">
        <w:rPr>
          <w:rFonts w:ascii="Times New Roman" w:hAnsi="Times New Roman" w:cs="Times New Roman"/>
          <w:sz w:val="24"/>
          <w:szCs w:val="24"/>
        </w:rPr>
        <w:t xml:space="preserve"> </w:t>
      </w:r>
      <w:r w:rsidRPr="00A75D07">
        <w:rPr>
          <w:rFonts w:ascii="Times New Roman" w:hAnsi="Times New Roman" w:cs="Times New Roman"/>
          <w:b/>
          <w:sz w:val="24"/>
          <w:szCs w:val="24"/>
        </w:rPr>
        <w:t xml:space="preserve">First Year Russian I and II. </w:t>
      </w:r>
      <w:r w:rsidRPr="00A75D07">
        <w:rPr>
          <w:rFonts w:ascii="Times New Roman" w:hAnsi="Times New Roman" w:cs="Times New Roman"/>
          <w:sz w:val="24"/>
          <w:szCs w:val="24"/>
        </w:rPr>
        <w:t>5 pts. Prerequisites: for 1102: RUSS UN1101 or the equivalent. Grammar, reading, composition, and conversation. MTWR.</w:t>
      </w:r>
    </w:p>
    <w:p w14:paraId="19C2BD1D" w14:textId="77777777" w:rsidR="00A75D07" w:rsidRPr="00A75D07" w:rsidRDefault="00A75D07" w:rsidP="00A75D07">
      <w:pPr>
        <w:spacing w:after="0" w:line="240" w:lineRule="auto"/>
        <w:rPr>
          <w:rFonts w:ascii="Times New Roman" w:hAnsi="Times New Roman" w:cs="Times New Roman"/>
          <w:i/>
          <w:sz w:val="24"/>
          <w:szCs w:val="24"/>
        </w:rPr>
      </w:pPr>
      <w:r w:rsidRPr="00A75D07">
        <w:rPr>
          <w:rFonts w:ascii="Times New Roman" w:hAnsi="Times New Roman" w:cs="Times New Roman"/>
          <w:sz w:val="24"/>
          <w:szCs w:val="24"/>
        </w:rPr>
        <w:t xml:space="preserve">Section 001, 8:50 – 9:55 – </w:t>
      </w:r>
      <w:proofErr w:type="spellStart"/>
      <w:r w:rsidRPr="00A75D07">
        <w:rPr>
          <w:rFonts w:ascii="Times New Roman" w:hAnsi="Times New Roman" w:cs="Times New Roman"/>
          <w:i/>
          <w:sz w:val="24"/>
          <w:szCs w:val="24"/>
        </w:rPr>
        <w:t>Pekov</w:t>
      </w:r>
      <w:proofErr w:type="spellEnd"/>
      <w:r w:rsidRPr="00A75D07">
        <w:rPr>
          <w:rFonts w:ascii="Times New Roman" w:hAnsi="Times New Roman" w:cs="Times New Roman"/>
          <w:i/>
          <w:sz w:val="24"/>
          <w:szCs w:val="24"/>
        </w:rPr>
        <w:t>, Alex</w:t>
      </w:r>
      <w:r w:rsidRPr="00A75D07">
        <w:rPr>
          <w:rFonts w:ascii="Times New Roman" w:hAnsi="Times New Roman" w:cs="Times New Roman"/>
          <w:i/>
          <w:sz w:val="24"/>
          <w:szCs w:val="24"/>
        </w:rPr>
        <w:br/>
      </w:r>
      <w:r w:rsidRPr="00A75D07">
        <w:rPr>
          <w:rFonts w:ascii="Times New Roman" w:hAnsi="Times New Roman" w:cs="Times New Roman"/>
          <w:iCs/>
          <w:sz w:val="24"/>
          <w:szCs w:val="24"/>
        </w:rPr>
        <w:t xml:space="preserve">Section 002, 10:10 – 11:15 – </w:t>
      </w:r>
      <w:proofErr w:type="spellStart"/>
      <w:r w:rsidRPr="00A75D07">
        <w:rPr>
          <w:rFonts w:ascii="Times New Roman" w:hAnsi="Times New Roman" w:cs="Times New Roman"/>
          <w:i/>
          <w:sz w:val="24"/>
          <w:szCs w:val="24"/>
        </w:rPr>
        <w:t>Gushchin</w:t>
      </w:r>
      <w:proofErr w:type="spellEnd"/>
      <w:r w:rsidRPr="00A75D07">
        <w:rPr>
          <w:rFonts w:ascii="Times New Roman" w:hAnsi="Times New Roman" w:cs="Times New Roman"/>
          <w:i/>
          <w:sz w:val="24"/>
          <w:szCs w:val="24"/>
        </w:rPr>
        <w:t xml:space="preserve">, </w:t>
      </w:r>
      <w:proofErr w:type="spellStart"/>
      <w:r w:rsidRPr="00A75D07">
        <w:rPr>
          <w:rFonts w:ascii="Times New Roman" w:hAnsi="Times New Roman" w:cs="Times New Roman"/>
          <w:i/>
          <w:sz w:val="24"/>
          <w:szCs w:val="24"/>
        </w:rPr>
        <w:t>Venya</w:t>
      </w:r>
      <w:proofErr w:type="spellEnd"/>
    </w:p>
    <w:p w14:paraId="5EDDCAD0" w14:textId="77777777" w:rsidR="00A75D07" w:rsidRPr="00A75D07" w:rsidRDefault="00A75D07" w:rsidP="00A75D07">
      <w:pPr>
        <w:spacing w:after="0" w:line="240" w:lineRule="auto"/>
        <w:rPr>
          <w:rFonts w:ascii="Times New Roman" w:hAnsi="Times New Roman" w:cs="Times New Roman"/>
          <w:i/>
          <w:sz w:val="24"/>
          <w:szCs w:val="24"/>
        </w:rPr>
      </w:pPr>
      <w:r w:rsidRPr="00A75D07">
        <w:rPr>
          <w:rFonts w:ascii="Times New Roman" w:hAnsi="Times New Roman" w:cs="Times New Roman"/>
          <w:sz w:val="24"/>
          <w:szCs w:val="24"/>
        </w:rPr>
        <w:t xml:space="preserve">Section 004, 6:10 – 7:15 – </w:t>
      </w:r>
      <w:r w:rsidRPr="00A75D07">
        <w:rPr>
          <w:rFonts w:ascii="Times New Roman" w:hAnsi="Times New Roman" w:cs="Times New Roman"/>
          <w:i/>
          <w:sz w:val="24"/>
          <w:szCs w:val="24"/>
        </w:rPr>
        <w:t>Deming, Zachary</w:t>
      </w:r>
    </w:p>
    <w:p w14:paraId="7DBA8020" w14:textId="77777777" w:rsidR="00A75D07" w:rsidRPr="00A75D07" w:rsidRDefault="00A75D07" w:rsidP="00A75D07">
      <w:pPr>
        <w:spacing w:after="0" w:line="240" w:lineRule="auto"/>
        <w:rPr>
          <w:rFonts w:ascii="Verdana" w:hAnsi="Verdana"/>
          <w:b/>
          <w:bCs/>
          <w:color w:val="000000"/>
          <w:sz w:val="17"/>
          <w:szCs w:val="17"/>
        </w:rPr>
      </w:pPr>
    </w:p>
    <w:p w14:paraId="76D24169"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color w:val="000000"/>
          <w:sz w:val="24"/>
          <w:szCs w:val="24"/>
        </w:rPr>
        <w:t>RUSS UN2101x-UN2102y: Second-year Russian, I and II.</w:t>
      </w:r>
      <w:r w:rsidRPr="00A75D07">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14:paraId="7B2447A9"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 xml:space="preserve">Section 001, 8:50 – 9:55, </w:t>
      </w:r>
      <w:r w:rsidRPr="00A75D07">
        <w:rPr>
          <w:rFonts w:ascii="Times New Roman" w:hAnsi="Times New Roman" w:cs="Times New Roman"/>
          <w:i/>
          <w:sz w:val="24"/>
          <w:szCs w:val="24"/>
        </w:rPr>
        <w:t>TBA</w:t>
      </w:r>
    </w:p>
    <w:p w14:paraId="39DE1B9A" w14:textId="77777777" w:rsidR="00A75D07" w:rsidRPr="00A75D07" w:rsidRDefault="00A75D07" w:rsidP="00A75D07">
      <w:pPr>
        <w:spacing w:after="0" w:line="240" w:lineRule="auto"/>
        <w:rPr>
          <w:rFonts w:ascii="Times New Roman" w:hAnsi="Times New Roman" w:cs="Times New Roman"/>
          <w:i/>
          <w:sz w:val="24"/>
          <w:szCs w:val="24"/>
        </w:rPr>
      </w:pPr>
      <w:r w:rsidRPr="00A75D07">
        <w:rPr>
          <w:rFonts w:ascii="Times New Roman" w:hAnsi="Times New Roman" w:cs="Times New Roman"/>
          <w:sz w:val="24"/>
          <w:szCs w:val="24"/>
        </w:rPr>
        <w:t xml:space="preserve">Section 002, 11:40 – 12:45, </w:t>
      </w:r>
      <w:r w:rsidRPr="00A75D07">
        <w:rPr>
          <w:rFonts w:ascii="Times New Roman" w:hAnsi="Times New Roman" w:cs="Times New Roman"/>
          <w:i/>
          <w:sz w:val="24"/>
          <w:szCs w:val="24"/>
        </w:rPr>
        <w:t>TBA</w:t>
      </w:r>
    </w:p>
    <w:p w14:paraId="18D5AA81"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Section 003, 1:10 – 2:15,</w:t>
      </w:r>
      <w:r w:rsidRPr="00A75D07">
        <w:rPr>
          <w:rFonts w:ascii="Times New Roman" w:hAnsi="Times New Roman" w:cs="Times New Roman"/>
          <w:i/>
          <w:sz w:val="24"/>
          <w:szCs w:val="24"/>
        </w:rPr>
        <w:t xml:space="preserve"> TBA</w:t>
      </w:r>
    </w:p>
    <w:p w14:paraId="57FADC3F" w14:textId="77777777" w:rsidR="00A75D07" w:rsidRPr="00A75D07" w:rsidRDefault="00A75D07" w:rsidP="00A75D07">
      <w:pPr>
        <w:spacing w:after="0" w:line="240" w:lineRule="auto"/>
        <w:rPr>
          <w:rFonts w:ascii="Times New Roman" w:hAnsi="Times New Roman" w:cs="Times New Roman"/>
          <w:sz w:val="24"/>
          <w:szCs w:val="24"/>
        </w:rPr>
      </w:pPr>
    </w:p>
    <w:p w14:paraId="4DE03E5E"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sz w:val="24"/>
          <w:szCs w:val="24"/>
        </w:rPr>
        <w:t>RUSS UN3101x-UN3102y:</w:t>
      </w:r>
      <w:r w:rsidRPr="00A75D07">
        <w:rPr>
          <w:rFonts w:ascii="Times New Roman" w:hAnsi="Times New Roman" w:cs="Times New Roman"/>
          <w:sz w:val="24"/>
          <w:szCs w:val="24"/>
        </w:rPr>
        <w:t xml:space="preserve"> </w:t>
      </w:r>
      <w:r w:rsidRPr="00A75D07">
        <w:rPr>
          <w:rFonts w:ascii="Times New Roman" w:hAnsi="Times New Roman" w:cs="Times New Roman"/>
          <w:b/>
          <w:sz w:val="24"/>
          <w:szCs w:val="24"/>
        </w:rPr>
        <w:t xml:space="preserve">Third-Year Russian I and II. </w:t>
      </w:r>
      <w:r w:rsidRPr="00A75D07">
        <w:rPr>
          <w:rFonts w:ascii="Times New Roman" w:hAnsi="Times New Roman" w:cs="Times New Roman"/>
          <w:sz w:val="24"/>
          <w:szCs w:val="24"/>
        </w:rPr>
        <w:t>4 pts. 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p>
    <w:p w14:paraId="2EC5820D" w14:textId="77777777" w:rsidR="00A75D07" w:rsidRPr="00A75D07" w:rsidRDefault="00A75D07" w:rsidP="00A75D07">
      <w:pPr>
        <w:spacing w:after="0" w:line="240" w:lineRule="auto"/>
        <w:rPr>
          <w:rFonts w:ascii="Times New Roman" w:hAnsi="Times New Roman" w:cs="Times New Roman"/>
          <w:i/>
          <w:iCs/>
          <w:sz w:val="24"/>
          <w:szCs w:val="24"/>
        </w:rPr>
      </w:pPr>
      <w:r w:rsidRPr="00A75D07">
        <w:rPr>
          <w:rFonts w:ascii="Times New Roman" w:hAnsi="Times New Roman" w:cs="Times New Roman"/>
          <w:sz w:val="24"/>
          <w:szCs w:val="24"/>
        </w:rPr>
        <w:t xml:space="preserve">Section 001, 10:10 – 11:25, </w:t>
      </w:r>
      <w:r w:rsidRPr="00A75D07">
        <w:rPr>
          <w:rFonts w:ascii="Times New Roman" w:hAnsi="Times New Roman" w:cs="Times New Roman"/>
          <w:i/>
          <w:iCs/>
          <w:sz w:val="24"/>
          <w:szCs w:val="24"/>
        </w:rPr>
        <w:t xml:space="preserve">Tatiana </w:t>
      </w:r>
      <w:proofErr w:type="spellStart"/>
      <w:r w:rsidRPr="00A75D07">
        <w:rPr>
          <w:rFonts w:ascii="Times New Roman" w:hAnsi="Times New Roman" w:cs="Times New Roman"/>
          <w:i/>
          <w:iCs/>
          <w:sz w:val="24"/>
          <w:szCs w:val="24"/>
        </w:rPr>
        <w:t>Mikhailova</w:t>
      </w:r>
      <w:proofErr w:type="spellEnd"/>
    </w:p>
    <w:p w14:paraId="6A1B07C2"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i/>
          <w:sz w:val="24"/>
          <w:szCs w:val="24"/>
        </w:rPr>
        <w:br/>
      </w:r>
      <w:r w:rsidRPr="00A75D07">
        <w:rPr>
          <w:rFonts w:ascii="Times New Roman" w:hAnsi="Times New Roman" w:cs="Times New Roman"/>
          <w:b/>
          <w:sz w:val="24"/>
          <w:szCs w:val="24"/>
        </w:rPr>
        <w:t xml:space="preserve">RUSS UN3430x-UN3431y: Russian for Heritage Speakers I and II. </w:t>
      </w:r>
      <w:r w:rsidRPr="00A75D07">
        <w:rPr>
          <w:rFonts w:ascii="Times New Roman" w:hAnsi="Times New Roman" w:cs="Times New Roman"/>
          <w:sz w:val="24"/>
          <w:szCs w:val="24"/>
        </w:rPr>
        <w:t xml:space="preserve">3 pts. </w:t>
      </w:r>
      <w:r w:rsidRPr="00A75D07">
        <w:rPr>
          <w:rFonts w:ascii="Times New Roman" w:hAnsi="Times New Roman" w:cs="Times New Roman"/>
          <w:i/>
          <w:sz w:val="24"/>
          <w:szCs w:val="24"/>
        </w:rPr>
        <w:t xml:space="preserve">A. </w:t>
      </w:r>
      <w:proofErr w:type="spellStart"/>
      <w:r w:rsidRPr="00A75D07">
        <w:rPr>
          <w:rFonts w:ascii="Times New Roman" w:hAnsi="Times New Roman" w:cs="Times New Roman"/>
          <w:i/>
          <w:sz w:val="24"/>
          <w:szCs w:val="24"/>
        </w:rPr>
        <w:t>Smyslova</w:t>
      </w:r>
      <w:proofErr w:type="spellEnd"/>
      <w:r w:rsidRPr="00A75D07">
        <w:rPr>
          <w:rFonts w:ascii="Times New Roman" w:hAnsi="Times New Roman" w:cs="Times New Roman"/>
          <w:i/>
          <w:sz w:val="24"/>
          <w:szCs w:val="24"/>
        </w:rPr>
        <w:t>.</w:t>
      </w:r>
      <w:r w:rsidRPr="00A75D07">
        <w:rPr>
          <w:rFonts w:ascii="Times New Roman" w:hAnsi="Times New Roman" w:cs="Times New Roman"/>
          <w:i/>
          <w:sz w:val="24"/>
          <w:szCs w:val="24"/>
        </w:rPr>
        <w:br/>
      </w:r>
      <w:r w:rsidRPr="00A75D07">
        <w:rPr>
          <w:rFonts w:ascii="Times New Roman" w:hAnsi="Times New Roman" w:cs="Times New Roman"/>
          <w:color w:val="000000"/>
          <w:sz w:val="24"/>
          <w:szCs w:val="24"/>
        </w:rPr>
        <w:t>Review of Russian grammar and development of reading and writing skills for students with knowledge of spoken Russian. MW, 1:10 – 2:25.</w:t>
      </w:r>
    </w:p>
    <w:p w14:paraId="2A0591EB" w14:textId="77777777" w:rsidR="00A75D07" w:rsidRPr="00A75D07" w:rsidRDefault="00A75D07" w:rsidP="00A75D07">
      <w:pPr>
        <w:spacing w:after="0" w:line="240" w:lineRule="auto"/>
        <w:rPr>
          <w:rFonts w:ascii="Times New Roman" w:hAnsi="Times New Roman" w:cs="Times New Roman"/>
          <w:sz w:val="24"/>
          <w:szCs w:val="24"/>
        </w:rPr>
      </w:pPr>
    </w:p>
    <w:p w14:paraId="32BBA230"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sz w:val="24"/>
          <w:szCs w:val="24"/>
        </w:rPr>
        <w:t>RUSS GU4342x-GU4343y:</w:t>
      </w:r>
      <w:r w:rsidRPr="00A75D07">
        <w:rPr>
          <w:rFonts w:ascii="Times New Roman" w:hAnsi="Times New Roman" w:cs="Times New Roman"/>
          <w:sz w:val="24"/>
          <w:szCs w:val="24"/>
        </w:rPr>
        <w:t xml:space="preserve"> </w:t>
      </w:r>
      <w:r w:rsidRPr="00A75D07">
        <w:rPr>
          <w:rFonts w:ascii="Times New Roman" w:hAnsi="Times New Roman" w:cs="Times New Roman"/>
          <w:b/>
          <w:sz w:val="24"/>
          <w:szCs w:val="24"/>
        </w:rPr>
        <w:t>Fourth-Year Russian I and II.</w:t>
      </w:r>
      <w:r w:rsidRPr="00A75D07">
        <w:rPr>
          <w:rFonts w:ascii="Times New Roman" w:hAnsi="Times New Roman" w:cs="Times New Roman"/>
          <w:sz w:val="24"/>
          <w:szCs w:val="24"/>
        </w:rPr>
        <w:t xml:space="preserve"> 4 pts., </w:t>
      </w:r>
      <w:r w:rsidRPr="00A75D07">
        <w:rPr>
          <w:rFonts w:ascii="Times New Roman" w:hAnsi="Times New Roman" w:cs="Times New Roman"/>
          <w:i/>
          <w:sz w:val="24"/>
          <w:szCs w:val="24"/>
        </w:rPr>
        <w:t xml:space="preserve">T. </w:t>
      </w:r>
      <w:proofErr w:type="spellStart"/>
      <w:r w:rsidRPr="00A75D07">
        <w:rPr>
          <w:rFonts w:ascii="Times New Roman" w:hAnsi="Times New Roman" w:cs="Times New Roman"/>
          <w:i/>
          <w:sz w:val="24"/>
          <w:szCs w:val="24"/>
        </w:rPr>
        <w:t>Mikhailova</w:t>
      </w:r>
      <w:proofErr w:type="spellEnd"/>
      <w:r w:rsidRPr="00A75D07">
        <w:rPr>
          <w:rFonts w:ascii="Times New Roman" w:hAnsi="Times New Roman" w:cs="Times New Roman"/>
          <w:i/>
          <w:sz w:val="24"/>
          <w:szCs w:val="24"/>
        </w:rPr>
        <w:br/>
      </w:r>
      <w:r w:rsidRPr="00A75D07">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Conducted entirely in Russian. MWF, 2:40 – 3:55.</w:t>
      </w:r>
    </w:p>
    <w:p w14:paraId="6349DFA8" w14:textId="77777777" w:rsidR="00A75D07" w:rsidRPr="00A75D07" w:rsidRDefault="00A75D07" w:rsidP="00A75D07">
      <w:pPr>
        <w:spacing w:after="0" w:line="240" w:lineRule="auto"/>
        <w:rPr>
          <w:rFonts w:ascii="Times New Roman" w:hAnsi="Times New Roman" w:cs="Times New Roman"/>
          <w:sz w:val="24"/>
          <w:szCs w:val="24"/>
        </w:rPr>
      </w:pPr>
    </w:p>
    <w:p w14:paraId="2416102B" w14:textId="77777777" w:rsidR="00A75D07" w:rsidRPr="00A75D07" w:rsidRDefault="00A75D07" w:rsidP="00A75D07">
      <w:pPr>
        <w:shd w:val="clear" w:color="auto" w:fill="FFFFFF"/>
        <w:spacing w:after="0" w:line="240" w:lineRule="auto"/>
        <w:rPr>
          <w:rFonts w:ascii="Times New Roman" w:hAnsi="Times New Roman" w:cs="Times New Roman"/>
          <w:sz w:val="24"/>
          <w:szCs w:val="24"/>
        </w:rPr>
      </w:pPr>
      <w:r w:rsidRPr="00A75D07">
        <w:rPr>
          <w:rFonts w:ascii="Times New Roman" w:hAnsi="Times New Roman" w:cs="Times New Roman"/>
          <w:b/>
          <w:color w:val="000000"/>
          <w:sz w:val="24"/>
          <w:szCs w:val="24"/>
          <w:shd w:val="clear" w:color="auto" w:fill="FFFFFF"/>
        </w:rPr>
        <w:t xml:space="preserve">RUSS GU4344x. </w:t>
      </w:r>
      <w:proofErr w:type="spellStart"/>
      <w:r w:rsidRPr="00A75D07">
        <w:rPr>
          <w:rFonts w:ascii="Times New Roman" w:hAnsi="Times New Roman" w:cs="Times New Roman"/>
          <w:b/>
          <w:sz w:val="24"/>
          <w:szCs w:val="24"/>
        </w:rPr>
        <w:t>Chteniia</w:t>
      </w:r>
      <w:proofErr w:type="spellEnd"/>
      <w:r w:rsidRPr="00A75D07">
        <w:rPr>
          <w:rFonts w:ascii="Times New Roman" w:hAnsi="Times New Roman" w:cs="Times New Roman"/>
          <w:b/>
          <w:sz w:val="24"/>
          <w:szCs w:val="24"/>
        </w:rPr>
        <w:t xml:space="preserve"> po </w:t>
      </w:r>
      <w:proofErr w:type="spellStart"/>
      <w:r w:rsidRPr="00A75D07">
        <w:rPr>
          <w:rFonts w:ascii="Times New Roman" w:hAnsi="Times New Roman" w:cs="Times New Roman"/>
          <w:b/>
          <w:sz w:val="24"/>
          <w:szCs w:val="24"/>
        </w:rPr>
        <w:t>russkoi</w:t>
      </w:r>
      <w:proofErr w:type="spellEnd"/>
      <w:r w:rsidRPr="00A75D07">
        <w:rPr>
          <w:rFonts w:ascii="Times New Roman" w:hAnsi="Times New Roman" w:cs="Times New Roman"/>
          <w:b/>
          <w:sz w:val="24"/>
          <w:szCs w:val="24"/>
        </w:rPr>
        <w:t xml:space="preserve"> </w:t>
      </w:r>
      <w:proofErr w:type="spellStart"/>
      <w:r w:rsidRPr="00A75D07">
        <w:rPr>
          <w:rFonts w:ascii="Times New Roman" w:hAnsi="Times New Roman" w:cs="Times New Roman"/>
          <w:b/>
          <w:sz w:val="24"/>
          <w:szCs w:val="24"/>
        </w:rPr>
        <w:t>kul’ture</w:t>
      </w:r>
      <w:proofErr w:type="spellEnd"/>
      <w:r w:rsidRPr="00A75D07">
        <w:rPr>
          <w:rFonts w:ascii="Times New Roman" w:hAnsi="Times New Roman" w:cs="Times New Roman"/>
          <w:b/>
          <w:sz w:val="24"/>
          <w:szCs w:val="24"/>
        </w:rPr>
        <w:t xml:space="preserve">: </w:t>
      </w:r>
      <w:r w:rsidRPr="00A75D07">
        <w:rPr>
          <w:rFonts w:ascii="Times New Roman" w:hAnsi="Times New Roman" w:cs="Times New Roman"/>
          <w:b/>
          <w:color w:val="000000"/>
          <w:sz w:val="24"/>
          <w:szCs w:val="24"/>
          <w:shd w:val="clear" w:color="auto" w:fill="FFFFFF"/>
        </w:rPr>
        <w:t>Advanced Russian Through History I. 3pts.</w:t>
      </w:r>
      <w:r w:rsidRPr="00A75D07">
        <w:rPr>
          <w:rFonts w:ascii="Times New Roman" w:hAnsi="Times New Roman" w:cs="Times New Roman"/>
          <w:color w:val="000000"/>
          <w:sz w:val="24"/>
          <w:szCs w:val="24"/>
          <w:shd w:val="clear" w:color="auto" w:fill="FFFFFF"/>
        </w:rPr>
        <w:t xml:space="preserve"> </w:t>
      </w:r>
      <w:r w:rsidRPr="00A75D07">
        <w:rPr>
          <w:rFonts w:ascii="Times New Roman" w:hAnsi="Times New Roman" w:cs="Times New Roman"/>
          <w:i/>
          <w:color w:val="000000"/>
          <w:sz w:val="24"/>
          <w:szCs w:val="24"/>
          <w:shd w:val="clear" w:color="auto" w:fill="FFFFFF"/>
        </w:rPr>
        <w:t xml:space="preserve">J. </w:t>
      </w:r>
      <w:proofErr w:type="spellStart"/>
      <w:r w:rsidRPr="00A75D07">
        <w:rPr>
          <w:rFonts w:ascii="Times New Roman" w:hAnsi="Times New Roman" w:cs="Times New Roman"/>
          <w:i/>
          <w:color w:val="000000"/>
          <w:sz w:val="24"/>
          <w:szCs w:val="24"/>
          <w:shd w:val="clear" w:color="auto" w:fill="FFFFFF"/>
        </w:rPr>
        <w:t>Trubikhina</w:t>
      </w:r>
      <w:proofErr w:type="spellEnd"/>
      <w:r w:rsidRPr="00A75D07">
        <w:rPr>
          <w:rFonts w:ascii="Times New Roman" w:hAnsi="Times New Roman" w:cs="Times New Roman"/>
          <w:i/>
          <w:color w:val="000000"/>
          <w:sz w:val="24"/>
          <w:szCs w:val="24"/>
          <w:shd w:val="clear" w:color="auto" w:fill="FFFFFF"/>
        </w:rPr>
        <w:t xml:space="preserve">. </w:t>
      </w:r>
      <w:r w:rsidRPr="00A75D07">
        <w:rPr>
          <w:rFonts w:ascii="Times New Roman" w:hAnsi="Times New Roman" w:cs="Times New Roman"/>
          <w:sz w:val="24"/>
          <w:szCs w:val="24"/>
        </w:rPr>
        <w:t>Three years of college Russian or the equivalent. A language course designed to meet the needs of those foreign learners of Russian as well as heritage speakers who want to further develop their reading, speaking, and writing skills and be introduced to the history of Russian. MW, 1:10 – 2:25</w:t>
      </w:r>
      <w:r w:rsidRPr="00A75D07">
        <w:rPr>
          <w:rFonts w:ascii="Times New Roman" w:hAnsi="Times New Roman" w:cs="Times New Roman"/>
          <w:sz w:val="24"/>
          <w:szCs w:val="24"/>
        </w:rPr>
        <w:br/>
      </w:r>
      <w:r w:rsidRPr="00A75D07">
        <w:rPr>
          <w:rFonts w:ascii="Times New Roman" w:hAnsi="Times New Roman" w:cs="Times New Roman"/>
          <w:sz w:val="24"/>
          <w:szCs w:val="24"/>
        </w:rPr>
        <w:br/>
      </w:r>
      <w:r w:rsidRPr="00A75D07">
        <w:rPr>
          <w:rFonts w:ascii="Times New Roman" w:hAnsi="Times New Roman" w:cs="Times New Roman"/>
          <w:b/>
          <w:sz w:val="24"/>
          <w:szCs w:val="24"/>
        </w:rPr>
        <w:t xml:space="preserve">RUSS GU4345y. </w:t>
      </w:r>
      <w:proofErr w:type="spellStart"/>
      <w:r w:rsidRPr="00A75D07">
        <w:rPr>
          <w:rFonts w:ascii="Times New Roman" w:hAnsi="Times New Roman" w:cs="Times New Roman"/>
          <w:b/>
          <w:sz w:val="24"/>
          <w:szCs w:val="24"/>
        </w:rPr>
        <w:t>Chteniia</w:t>
      </w:r>
      <w:proofErr w:type="spellEnd"/>
      <w:r w:rsidRPr="00A75D07">
        <w:rPr>
          <w:rFonts w:ascii="Times New Roman" w:hAnsi="Times New Roman" w:cs="Times New Roman"/>
          <w:b/>
          <w:sz w:val="24"/>
          <w:szCs w:val="24"/>
        </w:rPr>
        <w:t xml:space="preserve"> po </w:t>
      </w:r>
      <w:proofErr w:type="spellStart"/>
      <w:r w:rsidRPr="00A75D07">
        <w:rPr>
          <w:rFonts w:ascii="Times New Roman" w:hAnsi="Times New Roman" w:cs="Times New Roman"/>
          <w:b/>
          <w:sz w:val="24"/>
          <w:szCs w:val="24"/>
        </w:rPr>
        <w:t>russkoi</w:t>
      </w:r>
      <w:proofErr w:type="spellEnd"/>
      <w:r w:rsidRPr="00A75D07">
        <w:rPr>
          <w:rFonts w:ascii="Times New Roman" w:hAnsi="Times New Roman" w:cs="Times New Roman"/>
          <w:b/>
          <w:sz w:val="24"/>
          <w:szCs w:val="24"/>
        </w:rPr>
        <w:t xml:space="preserve"> </w:t>
      </w:r>
      <w:proofErr w:type="spellStart"/>
      <w:r w:rsidRPr="00A75D07">
        <w:rPr>
          <w:rFonts w:ascii="Times New Roman" w:hAnsi="Times New Roman" w:cs="Times New Roman"/>
          <w:b/>
          <w:sz w:val="24"/>
          <w:szCs w:val="24"/>
        </w:rPr>
        <w:t>kul’ture</w:t>
      </w:r>
      <w:proofErr w:type="spellEnd"/>
      <w:r w:rsidRPr="00A75D07">
        <w:rPr>
          <w:rFonts w:ascii="Times New Roman" w:hAnsi="Times New Roman" w:cs="Times New Roman"/>
          <w:b/>
          <w:sz w:val="24"/>
          <w:szCs w:val="24"/>
        </w:rPr>
        <w:t>: Advanced Russian Through History II. 3pts</w:t>
      </w:r>
      <w:r w:rsidRPr="00A75D07">
        <w:rPr>
          <w:rFonts w:ascii="Times New Roman" w:hAnsi="Times New Roman" w:cs="Times New Roman"/>
          <w:sz w:val="24"/>
          <w:szCs w:val="24"/>
        </w:rPr>
        <w:t xml:space="preserve">. </w:t>
      </w:r>
      <w:r w:rsidRPr="00A75D07">
        <w:rPr>
          <w:rFonts w:ascii="Times New Roman" w:hAnsi="Times New Roman" w:cs="Times New Roman"/>
          <w:i/>
          <w:color w:val="000000"/>
          <w:sz w:val="24"/>
          <w:szCs w:val="24"/>
          <w:shd w:val="clear" w:color="auto" w:fill="FFFFFF"/>
        </w:rPr>
        <w:lastRenderedPageBreak/>
        <w:t xml:space="preserve">J. </w:t>
      </w:r>
      <w:proofErr w:type="spellStart"/>
      <w:r w:rsidRPr="00A75D07">
        <w:rPr>
          <w:rFonts w:ascii="Times New Roman" w:hAnsi="Times New Roman" w:cs="Times New Roman"/>
          <w:i/>
          <w:color w:val="000000"/>
          <w:sz w:val="24"/>
          <w:szCs w:val="24"/>
          <w:shd w:val="clear" w:color="auto" w:fill="FFFFFF"/>
        </w:rPr>
        <w:t>Trubikhina</w:t>
      </w:r>
      <w:proofErr w:type="spellEnd"/>
      <w:r w:rsidRPr="00A75D07">
        <w:rPr>
          <w:rFonts w:ascii="Times New Roman" w:hAnsi="Times New Roman" w:cs="Times New Roman"/>
          <w:i/>
          <w:color w:val="000000"/>
          <w:sz w:val="24"/>
          <w:szCs w:val="24"/>
          <w:shd w:val="clear" w:color="auto" w:fill="FFFFFF"/>
        </w:rPr>
        <w:t xml:space="preserve">. </w:t>
      </w:r>
      <w:r w:rsidRPr="00A75D07">
        <w:rPr>
          <w:rFonts w:ascii="Times New Roman" w:hAnsi="Times New Roman" w:cs="Times New Roman"/>
          <w:sz w:val="24"/>
          <w:szCs w:val="24"/>
        </w:rPr>
        <w:t>Three years of college Russian or the equivalent. A language course designed to meet the needs of those foreign learners of Russian as well as heritage speakers who want to further develop their reading, speaking, and writing skills and be introduced to the history of Russian. MW, 1:10 – 2:25.</w:t>
      </w:r>
      <w:r w:rsidRPr="00A75D07">
        <w:rPr>
          <w:rFonts w:ascii="Times New Roman" w:hAnsi="Times New Roman" w:cs="Times New Roman"/>
          <w:sz w:val="24"/>
          <w:szCs w:val="24"/>
        </w:rPr>
        <w:br/>
      </w:r>
      <w:r w:rsidRPr="00A75D07">
        <w:rPr>
          <w:rFonts w:ascii="Times New Roman" w:hAnsi="Times New Roman" w:cs="Times New Roman"/>
          <w:sz w:val="24"/>
          <w:szCs w:val="24"/>
        </w:rPr>
        <w:br/>
      </w:r>
      <w:r>
        <w:rPr>
          <w:rFonts w:ascii="Times New Roman" w:hAnsi="Times New Roman" w:cs="Times New Roman"/>
          <w:b/>
          <w:sz w:val="24"/>
          <w:szCs w:val="24"/>
        </w:rPr>
        <w:t xml:space="preserve">RUSS </w:t>
      </w:r>
      <w:r w:rsidRPr="00A75D07">
        <w:rPr>
          <w:rFonts w:ascii="Times New Roman" w:hAnsi="Times New Roman" w:cs="Times New Roman"/>
          <w:b/>
          <w:sz w:val="24"/>
          <w:szCs w:val="24"/>
        </w:rPr>
        <w:t>GU4434. Practical Stylistics. 3 pts</w:t>
      </w:r>
      <w:r w:rsidRPr="00A75D07">
        <w:rPr>
          <w:rFonts w:ascii="Times New Roman" w:hAnsi="Times New Roman" w:cs="Times New Roman"/>
          <w:sz w:val="24"/>
          <w:szCs w:val="24"/>
        </w:rPr>
        <w:t xml:space="preserve">. </w:t>
      </w:r>
      <w:r w:rsidRPr="00A75D07">
        <w:rPr>
          <w:rFonts w:ascii="Times New Roman" w:hAnsi="Times New Roman" w:cs="Times New Roman"/>
          <w:i/>
          <w:sz w:val="24"/>
          <w:szCs w:val="24"/>
        </w:rPr>
        <w:t xml:space="preserve">I. </w:t>
      </w:r>
      <w:proofErr w:type="spellStart"/>
      <w:r w:rsidRPr="00A75D07">
        <w:rPr>
          <w:rFonts w:ascii="Times New Roman" w:hAnsi="Times New Roman" w:cs="Times New Roman"/>
          <w:i/>
          <w:sz w:val="24"/>
          <w:szCs w:val="24"/>
        </w:rPr>
        <w:t>Reyfman</w:t>
      </w:r>
      <w:proofErr w:type="spellEnd"/>
      <w:r w:rsidRPr="00A75D07">
        <w:rPr>
          <w:rFonts w:ascii="Times New Roman" w:hAnsi="Times New Roman" w:cs="Times New Roman"/>
          <w:sz w:val="24"/>
          <w:szCs w:val="24"/>
        </w:rPr>
        <w:br/>
        <w:t>Prerequisite: four years of college Russian or instructor's permission. The course will focus on theoretical matters of language and style and on the practical aspect of improving students' writing skills. Theoretical aspects of Russian style and specific Russian stylistic conventions will be combined with the analysis of student papers and translation assignments, as well as exercises focusing on reviewing certain specific difficulties in mastering written Russian. MW, 2:40 – 3:55</w:t>
      </w:r>
      <w:r w:rsidRPr="00A75D07">
        <w:rPr>
          <w:rFonts w:ascii="Times New Roman" w:hAnsi="Times New Roman" w:cs="Times New Roman"/>
          <w:sz w:val="24"/>
          <w:szCs w:val="24"/>
        </w:rPr>
        <w:br/>
      </w:r>
      <w:r w:rsidRPr="00A75D07">
        <w:rPr>
          <w:rFonts w:ascii="Times New Roman" w:hAnsi="Times New Roman" w:cs="Times New Roman"/>
          <w:sz w:val="24"/>
          <w:szCs w:val="24"/>
        </w:rPr>
        <w:br/>
      </w:r>
    </w:p>
    <w:p w14:paraId="7D76F6D1" w14:textId="77777777" w:rsidR="00A75D07" w:rsidRPr="00A75D07" w:rsidRDefault="00A75D07" w:rsidP="00A75D07">
      <w:pPr>
        <w:spacing w:after="0" w:line="240" w:lineRule="auto"/>
        <w:rPr>
          <w:rFonts w:ascii="Times New Roman" w:hAnsi="Times New Roman" w:cs="Times New Roman"/>
          <w:b/>
          <w:color w:val="000000"/>
          <w:sz w:val="24"/>
          <w:szCs w:val="24"/>
          <w:u w:val="single"/>
        </w:rPr>
      </w:pPr>
      <w:r w:rsidRPr="00A75D07">
        <w:rPr>
          <w:rFonts w:ascii="Times New Roman" w:hAnsi="Times New Roman" w:cs="Times New Roman"/>
          <w:b/>
          <w:color w:val="000000"/>
          <w:sz w:val="24"/>
          <w:szCs w:val="24"/>
          <w:u w:val="single"/>
        </w:rPr>
        <w:t xml:space="preserve">Russian </w:t>
      </w:r>
      <w:r w:rsidR="00C02D92">
        <w:rPr>
          <w:rFonts w:ascii="Times New Roman" w:hAnsi="Times New Roman" w:cs="Times New Roman"/>
          <w:b/>
          <w:color w:val="000000"/>
          <w:sz w:val="24"/>
          <w:szCs w:val="24"/>
          <w:u w:val="single"/>
        </w:rPr>
        <w:t xml:space="preserve">and Comparative </w:t>
      </w:r>
      <w:r w:rsidRPr="00A75D07">
        <w:rPr>
          <w:rFonts w:ascii="Times New Roman" w:hAnsi="Times New Roman" w:cs="Times New Roman"/>
          <w:b/>
          <w:color w:val="000000"/>
          <w:sz w:val="24"/>
          <w:szCs w:val="24"/>
          <w:u w:val="single"/>
        </w:rPr>
        <w:t>Literature and Culture (in English)</w:t>
      </w:r>
      <w:r w:rsidRPr="00A75D07">
        <w:rPr>
          <w:rFonts w:ascii="Times New Roman" w:hAnsi="Times New Roman" w:cs="Times New Roman"/>
          <w:b/>
          <w:color w:val="000000"/>
          <w:sz w:val="24"/>
          <w:szCs w:val="24"/>
          <w:u w:val="single"/>
        </w:rPr>
        <w:br/>
      </w:r>
      <w:r w:rsidRPr="00A75D07">
        <w:rPr>
          <w:rFonts w:ascii="Times New Roman" w:hAnsi="Times New Roman" w:cs="Times New Roman"/>
          <w:b/>
          <w:color w:val="000000"/>
          <w:sz w:val="24"/>
          <w:szCs w:val="24"/>
          <w:u w:val="single"/>
        </w:rPr>
        <w:br/>
      </w:r>
    </w:p>
    <w:p w14:paraId="57E7AEC7" w14:textId="77777777" w:rsidR="00A75D07" w:rsidRPr="00A75D07" w:rsidRDefault="00A75D07" w:rsidP="00A75D07">
      <w:pPr>
        <w:spacing w:after="0" w:line="240" w:lineRule="auto"/>
        <w:rPr>
          <w:rFonts w:ascii="Times New Roman" w:hAnsi="Times New Roman" w:cs="Times New Roman"/>
          <w:color w:val="000000" w:themeColor="text1"/>
          <w:sz w:val="24"/>
          <w:szCs w:val="24"/>
        </w:rPr>
      </w:pPr>
      <w:r w:rsidRPr="00A75D07">
        <w:rPr>
          <w:rFonts w:ascii="Times New Roman" w:hAnsi="Times New Roman" w:cs="Times New Roman"/>
          <w:b/>
          <w:color w:val="000000" w:themeColor="text1"/>
          <w:sz w:val="24"/>
          <w:szCs w:val="24"/>
        </w:rPr>
        <w:t>CLRS GU4011x:</w:t>
      </w:r>
      <w:r w:rsidRPr="00A75D07">
        <w:rPr>
          <w:rFonts w:ascii="Times New Roman" w:hAnsi="Times New Roman" w:cs="Times New Roman"/>
          <w:color w:val="000000" w:themeColor="text1"/>
          <w:sz w:val="24"/>
          <w:szCs w:val="24"/>
        </w:rPr>
        <w:t xml:space="preserve"> </w:t>
      </w:r>
      <w:r w:rsidRPr="00A75D07">
        <w:rPr>
          <w:rFonts w:ascii="Times New Roman" w:hAnsi="Times New Roman" w:cs="Times New Roman"/>
          <w:b/>
          <w:color w:val="000000" w:themeColor="text1"/>
          <w:sz w:val="24"/>
          <w:szCs w:val="24"/>
        </w:rPr>
        <w:t xml:space="preserve"> Dostoevsky, Tolstoy, and the English Novel [In English]. 3 pts</w:t>
      </w:r>
      <w:r w:rsidRPr="00A75D07">
        <w:rPr>
          <w:rFonts w:ascii="Times New Roman" w:hAnsi="Times New Roman" w:cs="Times New Roman"/>
          <w:color w:val="000000" w:themeColor="text1"/>
          <w:sz w:val="24"/>
          <w:szCs w:val="24"/>
        </w:rPr>
        <w:t xml:space="preserve">. </w:t>
      </w:r>
      <w:r w:rsidRPr="00A75D07">
        <w:rPr>
          <w:rFonts w:ascii="Times New Roman" w:hAnsi="Times New Roman" w:cs="Times New Roman"/>
          <w:i/>
          <w:color w:val="000000" w:themeColor="text1"/>
          <w:sz w:val="24"/>
          <w:szCs w:val="24"/>
        </w:rPr>
        <w:t>L. Knapp</w:t>
      </w:r>
      <w:r w:rsidRPr="00A75D07">
        <w:rPr>
          <w:rFonts w:ascii="Times New Roman" w:hAnsi="Times New Roman" w:cs="Times New Roman"/>
          <w:color w:val="000000" w:themeColor="text1"/>
          <w:sz w:val="24"/>
          <w:szCs w:val="24"/>
        </w:rPr>
        <w:t>. A close reading of works by Dostoevsky (</w:t>
      </w:r>
      <w:proofErr w:type="spellStart"/>
      <w:r w:rsidRPr="00A75D07">
        <w:rPr>
          <w:rFonts w:ascii="Times New Roman" w:hAnsi="Times New Roman" w:cs="Times New Roman"/>
          <w:i/>
          <w:color w:val="000000" w:themeColor="text1"/>
          <w:sz w:val="24"/>
          <w:szCs w:val="24"/>
        </w:rPr>
        <w:t>Netochka</w:t>
      </w:r>
      <w:proofErr w:type="spellEnd"/>
      <w:r w:rsidRPr="00A75D07">
        <w:rPr>
          <w:rFonts w:ascii="Times New Roman" w:hAnsi="Times New Roman" w:cs="Times New Roman"/>
          <w:i/>
          <w:color w:val="000000" w:themeColor="text1"/>
          <w:sz w:val="24"/>
          <w:szCs w:val="24"/>
        </w:rPr>
        <w:t xml:space="preserve"> </w:t>
      </w:r>
      <w:proofErr w:type="spellStart"/>
      <w:r w:rsidRPr="00A75D07">
        <w:rPr>
          <w:rFonts w:ascii="Times New Roman" w:hAnsi="Times New Roman" w:cs="Times New Roman"/>
          <w:i/>
          <w:color w:val="000000" w:themeColor="text1"/>
          <w:sz w:val="24"/>
          <w:szCs w:val="24"/>
        </w:rPr>
        <w:t>Nezvanova</w:t>
      </w:r>
      <w:proofErr w:type="spellEnd"/>
      <w:r w:rsidRPr="00A75D07">
        <w:rPr>
          <w:rFonts w:ascii="Times New Roman" w:hAnsi="Times New Roman" w:cs="Times New Roman"/>
          <w:i/>
          <w:color w:val="000000" w:themeColor="text1"/>
          <w:sz w:val="24"/>
          <w:szCs w:val="24"/>
        </w:rPr>
        <w:t>; The Idiot; A Gentle Creature</w:t>
      </w:r>
      <w:r w:rsidRPr="00A75D07">
        <w:rPr>
          <w:rFonts w:ascii="Times New Roman" w:hAnsi="Times New Roman" w:cs="Times New Roman"/>
          <w:color w:val="000000" w:themeColor="text1"/>
          <w:sz w:val="24"/>
          <w:szCs w:val="24"/>
        </w:rPr>
        <w:t>) and Tolstoy (</w:t>
      </w:r>
      <w:r w:rsidRPr="00A75D07">
        <w:rPr>
          <w:rFonts w:ascii="Times New Roman" w:hAnsi="Times New Roman" w:cs="Times New Roman"/>
          <w:i/>
          <w:color w:val="000000" w:themeColor="text1"/>
          <w:sz w:val="24"/>
          <w:szCs w:val="24"/>
        </w:rPr>
        <w:t>Childhood, Boyhood, Youth; Family Happiness; Anna Karenina; The Kreutzer Sonata</w:t>
      </w:r>
      <w:r w:rsidRPr="00A75D07">
        <w:rPr>
          <w:rFonts w:ascii="Times New Roman" w:hAnsi="Times New Roman" w:cs="Times New Roman"/>
          <w:color w:val="000000" w:themeColor="text1"/>
          <w:sz w:val="24"/>
          <w:szCs w:val="24"/>
        </w:rPr>
        <w:t xml:space="preserve">) in conjunction with related English novels (Bronte’s </w:t>
      </w:r>
      <w:r w:rsidRPr="00A75D07">
        <w:rPr>
          <w:rFonts w:ascii="Times New Roman" w:hAnsi="Times New Roman" w:cs="Times New Roman"/>
          <w:i/>
          <w:color w:val="000000" w:themeColor="text1"/>
          <w:sz w:val="24"/>
          <w:szCs w:val="24"/>
        </w:rPr>
        <w:t>Jane Eyre</w:t>
      </w:r>
      <w:r w:rsidRPr="00A75D07">
        <w:rPr>
          <w:rFonts w:ascii="Times New Roman" w:hAnsi="Times New Roman" w:cs="Times New Roman"/>
          <w:color w:val="000000" w:themeColor="text1"/>
          <w:sz w:val="24"/>
          <w:szCs w:val="24"/>
        </w:rPr>
        <w:t xml:space="preserve">, Eliot’s </w:t>
      </w:r>
      <w:r w:rsidRPr="00A75D07">
        <w:rPr>
          <w:rFonts w:ascii="Times New Roman" w:hAnsi="Times New Roman" w:cs="Times New Roman"/>
          <w:i/>
          <w:color w:val="000000" w:themeColor="text1"/>
          <w:sz w:val="24"/>
          <w:szCs w:val="24"/>
        </w:rPr>
        <w:t>Middlemarch</w:t>
      </w:r>
      <w:r w:rsidRPr="00A75D07">
        <w:rPr>
          <w:rFonts w:ascii="Times New Roman" w:hAnsi="Times New Roman" w:cs="Times New Roman"/>
          <w:color w:val="000000" w:themeColor="text1"/>
          <w:sz w:val="24"/>
          <w:szCs w:val="24"/>
        </w:rPr>
        <w:t xml:space="preserve">, Woolf’s </w:t>
      </w:r>
      <w:r w:rsidRPr="00A75D07">
        <w:rPr>
          <w:rFonts w:ascii="Times New Roman" w:hAnsi="Times New Roman" w:cs="Times New Roman"/>
          <w:i/>
          <w:color w:val="000000" w:themeColor="text1"/>
          <w:sz w:val="24"/>
          <w:szCs w:val="24"/>
        </w:rPr>
        <w:t>Mrs. Dalloway</w:t>
      </w:r>
      <w:r w:rsidRPr="00A75D07">
        <w:rPr>
          <w:rFonts w:ascii="Times New Roman" w:hAnsi="Times New Roman" w:cs="Times New Roman"/>
          <w:color w:val="000000" w:themeColor="text1"/>
          <w:sz w:val="24"/>
          <w:szCs w:val="24"/>
        </w:rPr>
        <w:t>). Knowledge of Russian no</w:t>
      </w:r>
      <w:r w:rsidR="00C02D92">
        <w:rPr>
          <w:rFonts w:ascii="Times New Roman" w:hAnsi="Times New Roman" w:cs="Times New Roman"/>
          <w:color w:val="000000" w:themeColor="text1"/>
          <w:sz w:val="24"/>
          <w:szCs w:val="24"/>
        </w:rPr>
        <w:t>t required. MW, 10:10 – 11:25.</w:t>
      </w:r>
    </w:p>
    <w:p w14:paraId="6E28F60F" w14:textId="77777777" w:rsidR="00A75D07" w:rsidRPr="00A75D07" w:rsidRDefault="00A75D07" w:rsidP="00A75D07">
      <w:pPr>
        <w:spacing w:after="0" w:line="240" w:lineRule="auto"/>
      </w:pPr>
    </w:p>
    <w:p w14:paraId="58CA49B9" w14:textId="77777777" w:rsidR="005635A2" w:rsidRPr="00523B77" w:rsidRDefault="00A75D07" w:rsidP="005635A2">
      <w:pPr>
        <w:spacing w:after="0" w:line="240" w:lineRule="auto"/>
        <w:rPr>
          <w:rFonts w:ascii="Times New Roman" w:hAnsi="Times New Roman" w:cs="Times New Roman"/>
          <w:sz w:val="24"/>
          <w:szCs w:val="24"/>
        </w:rPr>
      </w:pPr>
      <w:r w:rsidRPr="00A75D07">
        <w:rPr>
          <w:rFonts w:ascii="Times New Roman" w:hAnsi="Times New Roman" w:cs="Times New Roman"/>
          <w:b/>
          <w:sz w:val="24"/>
          <w:szCs w:val="24"/>
        </w:rPr>
        <w:t>CLRS GU4037x: Poets, Rebels, Exiles: 100 years of Russians and Russian Jews in America.</w:t>
      </w:r>
      <w:r w:rsidRPr="00A75D07">
        <w:rPr>
          <w:rFonts w:ascii="Times New Roman" w:hAnsi="Times New Roman" w:cs="Times New Roman"/>
          <w:sz w:val="24"/>
          <w:szCs w:val="24"/>
        </w:rPr>
        <w:t xml:space="preserve"> </w:t>
      </w:r>
      <w:r w:rsidRPr="00A75D07">
        <w:rPr>
          <w:rFonts w:ascii="Times New Roman" w:hAnsi="Times New Roman" w:cs="Times New Roman"/>
          <w:b/>
          <w:sz w:val="24"/>
          <w:szCs w:val="24"/>
        </w:rPr>
        <w:t>3 pts.</w:t>
      </w:r>
      <w:r w:rsidRPr="00A75D07">
        <w:rPr>
          <w:rFonts w:ascii="Times New Roman" w:hAnsi="Times New Roman" w:cs="Times New Roman"/>
          <w:sz w:val="24"/>
          <w:szCs w:val="24"/>
        </w:rPr>
        <w:t xml:space="preserve"> </w:t>
      </w:r>
      <w:r w:rsidRPr="00A75D07">
        <w:rPr>
          <w:rFonts w:ascii="Times New Roman" w:hAnsi="Times New Roman" w:cs="Times New Roman"/>
          <w:i/>
          <w:sz w:val="24"/>
          <w:szCs w:val="24"/>
        </w:rPr>
        <w:t xml:space="preserve">A. </w:t>
      </w:r>
      <w:proofErr w:type="spellStart"/>
      <w:r w:rsidRPr="00A75D07">
        <w:rPr>
          <w:rFonts w:ascii="Times New Roman" w:hAnsi="Times New Roman" w:cs="Times New Roman"/>
          <w:i/>
          <w:sz w:val="24"/>
          <w:szCs w:val="24"/>
        </w:rPr>
        <w:t>Katsnelson</w:t>
      </w:r>
      <w:proofErr w:type="spellEnd"/>
      <w:r w:rsidRPr="00A75D07">
        <w:rPr>
          <w:rFonts w:ascii="Times New Roman" w:hAnsi="Times New Roman" w:cs="Times New Roman"/>
          <w:i/>
          <w:sz w:val="24"/>
          <w:szCs w:val="24"/>
        </w:rPr>
        <w:t xml:space="preserve">. </w:t>
      </w:r>
      <w:r w:rsidRPr="00A75D07">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Russian-speaking writers, filmmakers, and artists who create and also trace deepening form of dialogue between the former Soviet Republics and North America. R, 2:10 – 4:00. </w:t>
      </w:r>
      <w:r w:rsidRPr="00A75D07">
        <w:rPr>
          <w:rFonts w:ascii="Times New Roman" w:hAnsi="Times New Roman" w:cs="Times New Roman"/>
          <w:sz w:val="24"/>
          <w:szCs w:val="24"/>
        </w:rPr>
        <w:br/>
      </w:r>
      <w:r w:rsidRPr="00A75D07">
        <w:rPr>
          <w:rFonts w:ascii="Times New Roman" w:hAnsi="Times New Roman" w:cs="Times New Roman"/>
          <w:sz w:val="24"/>
          <w:szCs w:val="24"/>
        </w:rPr>
        <w:br/>
      </w:r>
      <w:r w:rsidRPr="00A75D07">
        <w:rPr>
          <w:rFonts w:ascii="Times New Roman" w:hAnsi="Times New Roman" w:cs="Times New Roman"/>
          <w:b/>
          <w:sz w:val="24"/>
          <w:szCs w:val="24"/>
        </w:rPr>
        <w:t>CLRS GU4112x. Decadent Desires and the Russian Silver Age. 3 pts.</w:t>
      </w:r>
      <w:r w:rsidRPr="00A75D07">
        <w:rPr>
          <w:rFonts w:ascii="Times New Roman" w:hAnsi="Times New Roman" w:cs="Times New Roman"/>
          <w:sz w:val="24"/>
          <w:szCs w:val="24"/>
        </w:rPr>
        <w:t xml:space="preserve"> </w:t>
      </w:r>
      <w:r w:rsidRPr="00A75D07">
        <w:rPr>
          <w:rFonts w:ascii="Times New Roman" w:hAnsi="Times New Roman" w:cs="Times New Roman"/>
          <w:i/>
          <w:sz w:val="24"/>
          <w:szCs w:val="24"/>
        </w:rPr>
        <w:t xml:space="preserve">V. </w:t>
      </w:r>
      <w:proofErr w:type="spellStart"/>
      <w:r w:rsidRPr="00A75D07">
        <w:rPr>
          <w:rFonts w:ascii="Times New Roman" w:hAnsi="Times New Roman" w:cs="Times New Roman"/>
          <w:i/>
          <w:sz w:val="24"/>
          <w:szCs w:val="24"/>
        </w:rPr>
        <w:t>Shkolnikov</w:t>
      </w:r>
      <w:proofErr w:type="spellEnd"/>
      <w:r w:rsidRPr="00A75D07">
        <w:rPr>
          <w:rFonts w:ascii="Times New Roman" w:hAnsi="Times New Roman" w:cs="Times New Roman"/>
          <w:sz w:val="24"/>
          <w:szCs w:val="24"/>
        </w:rPr>
        <w:br/>
        <w:t xml:space="preserve">The late nineteenth-century culture of “decadence” marks the moment when European literature and art decisively turn to </w:t>
      </w:r>
      <w:r w:rsidRPr="00A75D07">
        <w:rPr>
          <w:rFonts w:ascii="Times New Roman" w:hAnsi="Times New Roman" w:cs="Times New Roman"/>
          <w:i/>
          <w:iCs/>
          <w:sz w:val="24"/>
          <w:szCs w:val="24"/>
        </w:rPr>
        <w:t>the dark side</w:t>
      </w:r>
      <w:r w:rsidRPr="00A75D07">
        <w:rPr>
          <w:rFonts w:ascii="Times New Roman" w:hAnsi="Times New Roman" w:cs="Times New Roman"/>
          <w:sz w:val="24"/>
          <w:szCs w:val="24"/>
        </w:rPr>
        <w:t>.  Decadence loves to depict depravity and deviant behavior; it revels in sensuality, eroticism, libertinism, and immoralism; the aesthetics of madness and intoxication abound.  In this course we will explore how these decadent tendencies shaped the elegant and transgressive literary culture of Russia’s pre-revolutionary Silver Age.  The decadent predilection for self-destructive behavior and the pervasive sense of impending doom took on new meaning within the Russian cultural context, on the eve of the communist revolution. MW, 1:10 – 2:25</w:t>
      </w:r>
      <w:r w:rsidR="00C02D92">
        <w:rPr>
          <w:rFonts w:ascii="Times New Roman" w:hAnsi="Times New Roman" w:cs="Times New Roman"/>
          <w:sz w:val="24"/>
          <w:szCs w:val="24"/>
        </w:rPr>
        <w:br/>
      </w:r>
      <w:r w:rsidR="00C02D92">
        <w:rPr>
          <w:rFonts w:ascii="Times New Roman" w:hAnsi="Times New Roman" w:cs="Times New Roman"/>
          <w:sz w:val="24"/>
          <w:szCs w:val="24"/>
        </w:rPr>
        <w:br/>
      </w:r>
      <w:r w:rsidR="00C02D92" w:rsidRPr="00C02D92">
        <w:rPr>
          <w:rFonts w:ascii="Times New Roman" w:hAnsi="Times New Roman" w:cs="Times New Roman"/>
          <w:b/>
          <w:sz w:val="24"/>
          <w:szCs w:val="24"/>
        </w:rPr>
        <w:t>RUSS GR6012</w:t>
      </w:r>
      <w:r w:rsidR="00E147B0">
        <w:rPr>
          <w:rFonts w:ascii="Times New Roman" w:hAnsi="Times New Roman" w:cs="Times New Roman"/>
          <w:b/>
          <w:sz w:val="24"/>
          <w:szCs w:val="24"/>
        </w:rPr>
        <w:t>x</w:t>
      </w:r>
      <w:r w:rsidR="00C02D92" w:rsidRPr="00C02D92">
        <w:rPr>
          <w:rFonts w:ascii="Times New Roman" w:hAnsi="Times New Roman" w:cs="Times New Roman"/>
          <w:b/>
          <w:sz w:val="24"/>
          <w:szCs w:val="24"/>
        </w:rPr>
        <w:t>. Russian Modernist and Postmodernist Novel. 4pts</w:t>
      </w:r>
      <w:r w:rsidR="00C02D92" w:rsidRPr="00C02D92">
        <w:rPr>
          <w:rFonts w:ascii="Times New Roman" w:hAnsi="Times New Roman" w:cs="Times New Roman"/>
          <w:sz w:val="24"/>
          <w:szCs w:val="24"/>
        </w:rPr>
        <w:t xml:space="preserve">. </w:t>
      </w:r>
      <w:r w:rsidR="00C02D92" w:rsidRPr="00C02D92">
        <w:rPr>
          <w:rFonts w:ascii="Times New Roman" w:hAnsi="Times New Roman" w:cs="Times New Roman"/>
          <w:i/>
          <w:sz w:val="24"/>
          <w:szCs w:val="24"/>
        </w:rPr>
        <w:t xml:space="preserve">M. </w:t>
      </w:r>
      <w:proofErr w:type="spellStart"/>
      <w:r w:rsidR="00C02D92" w:rsidRPr="00C02D92">
        <w:rPr>
          <w:rFonts w:ascii="Times New Roman" w:hAnsi="Times New Roman" w:cs="Times New Roman"/>
          <w:i/>
          <w:sz w:val="24"/>
          <w:szCs w:val="24"/>
        </w:rPr>
        <w:t>Lipovetsky</w:t>
      </w:r>
      <w:proofErr w:type="spellEnd"/>
      <w:r w:rsidR="00C02D92" w:rsidRPr="00C02D92">
        <w:rPr>
          <w:rFonts w:ascii="Times New Roman" w:hAnsi="Times New Roman" w:cs="Times New Roman"/>
          <w:sz w:val="24"/>
          <w:szCs w:val="24"/>
        </w:rPr>
        <w:br/>
        <w:t xml:space="preserve">The course will examine several theories of the novel influential in Russia through their application to Russian novels of 20 </w:t>
      </w:r>
      <w:proofErr w:type="spellStart"/>
      <w:r w:rsidR="00C02D92" w:rsidRPr="00C02D92">
        <w:rPr>
          <w:rFonts w:ascii="Times New Roman" w:hAnsi="Times New Roman" w:cs="Times New Roman"/>
          <w:sz w:val="24"/>
          <w:szCs w:val="24"/>
        </w:rPr>
        <w:t>th</w:t>
      </w:r>
      <w:proofErr w:type="spellEnd"/>
      <w:r w:rsidR="00C02D92" w:rsidRPr="00C02D92">
        <w:rPr>
          <w:rFonts w:ascii="Times New Roman" w:hAnsi="Times New Roman" w:cs="Times New Roman"/>
          <w:sz w:val="24"/>
          <w:szCs w:val="24"/>
        </w:rPr>
        <w:t xml:space="preserve"> - 21st century. The main purpose of the course is not only to familiarize students with major theoretical approaches to the genre, as well as to teach to use the theoretical models as tools for the practical analysis of a literary text. This course will develop a vision of the novel as a discursive metaphor for modernity. The evolution of novelistic </w:t>
      </w:r>
      <w:r w:rsidR="00C02D92" w:rsidRPr="00C02D92">
        <w:rPr>
          <w:rFonts w:ascii="Times New Roman" w:hAnsi="Times New Roman" w:cs="Times New Roman"/>
          <w:sz w:val="24"/>
          <w:szCs w:val="24"/>
        </w:rPr>
        <w:lastRenderedPageBreak/>
        <w:t>form and the variety of its modifications will be read as a pattern of the modern worldview and world-construction. Among the theories, the main emphasis will be paid to Formalist theory (</w:t>
      </w:r>
      <w:proofErr w:type="spellStart"/>
      <w:r w:rsidR="00C02D92" w:rsidRPr="00C02D92">
        <w:rPr>
          <w:rFonts w:ascii="Times New Roman" w:hAnsi="Times New Roman" w:cs="Times New Roman"/>
          <w:sz w:val="24"/>
          <w:szCs w:val="24"/>
        </w:rPr>
        <w:t>Shklovsky</w:t>
      </w:r>
      <w:proofErr w:type="spellEnd"/>
      <w:r w:rsidR="00C02D92" w:rsidRPr="00C02D92">
        <w:rPr>
          <w:rFonts w:ascii="Times New Roman" w:hAnsi="Times New Roman" w:cs="Times New Roman"/>
          <w:sz w:val="24"/>
          <w:szCs w:val="24"/>
        </w:rPr>
        <w:t xml:space="preserve"> and his circle), Bakhtin’s theories of the carnival, </w:t>
      </w:r>
      <w:proofErr w:type="spellStart"/>
      <w:r w:rsidR="00C02D92" w:rsidRPr="00C02D92">
        <w:rPr>
          <w:rFonts w:ascii="Times New Roman" w:hAnsi="Times New Roman" w:cs="Times New Roman"/>
          <w:sz w:val="24"/>
          <w:szCs w:val="24"/>
        </w:rPr>
        <w:t>chronotope</w:t>
      </w:r>
      <w:proofErr w:type="spellEnd"/>
      <w:r w:rsidR="00C02D92" w:rsidRPr="00C02D92">
        <w:rPr>
          <w:rFonts w:ascii="Times New Roman" w:hAnsi="Times New Roman" w:cs="Times New Roman"/>
          <w:sz w:val="24"/>
          <w:szCs w:val="24"/>
        </w:rPr>
        <w:t>, and the polyphonic novel, and Lukacs’ version of the Marxist aesthetics. W, 4:10 – 6:00</w:t>
      </w:r>
      <w:r w:rsidR="00E147B0">
        <w:rPr>
          <w:rFonts w:ascii="Times New Roman" w:hAnsi="Times New Roman" w:cs="Times New Roman"/>
          <w:sz w:val="24"/>
          <w:szCs w:val="24"/>
        </w:rPr>
        <w:br/>
      </w:r>
      <w:r w:rsidR="00E147B0">
        <w:rPr>
          <w:rFonts w:ascii="Times New Roman" w:hAnsi="Times New Roman" w:cs="Times New Roman"/>
          <w:sz w:val="24"/>
          <w:szCs w:val="24"/>
        </w:rPr>
        <w:br/>
      </w:r>
      <w:r w:rsidR="005635A2" w:rsidRPr="00523B77">
        <w:rPr>
          <w:rFonts w:ascii="Times New Roman" w:hAnsi="Times New Roman" w:cs="Times New Roman"/>
          <w:b/>
          <w:sz w:val="24"/>
          <w:szCs w:val="24"/>
        </w:rPr>
        <w:t>RUSS GR6102x. Reading Childhood, Writing Childhood: The Eastern European Case. 1</w:t>
      </w:r>
      <w:r w:rsidR="005635A2">
        <w:rPr>
          <w:rFonts w:ascii="Times New Roman" w:hAnsi="Times New Roman" w:cs="Times New Roman"/>
          <w:b/>
          <w:sz w:val="24"/>
          <w:szCs w:val="24"/>
        </w:rPr>
        <w:t xml:space="preserve"> pt</w:t>
      </w:r>
      <w:r w:rsidR="005635A2">
        <w:rPr>
          <w:rFonts w:ascii="Times New Roman" w:hAnsi="Times New Roman" w:cs="Times New Roman"/>
          <w:sz w:val="24"/>
          <w:szCs w:val="24"/>
        </w:rPr>
        <w:t xml:space="preserve">. </w:t>
      </w:r>
      <w:r w:rsidR="005635A2" w:rsidRPr="00523B77">
        <w:rPr>
          <w:rFonts w:ascii="Times New Roman" w:hAnsi="Times New Roman" w:cs="Times New Roman"/>
          <w:i/>
          <w:sz w:val="24"/>
          <w:szCs w:val="24"/>
        </w:rPr>
        <w:t xml:space="preserve">G. </w:t>
      </w:r>
      <w:proofErr w:type="spellStart"/>
      <w:r w:rsidR="005635A2" w:rsidRPr="00523B77">
        <w:rPr>
          <w:rFonts w:ascii="Times New Roman" w:hAnsi="Times New Roman" w:cs="Times New Roman"/>
          <w:i/>
          <w:sz w:val="24"/>
          <w:szCs w:val="24"/>
        </w:rPr>
        <w:t>Gospodinov</w:t>
      </w:r>
      <w:proofErr w:type="spellEnd"/>
      <w:r w:rsidR="005635A2">
        <w:rPr>
          <w:rFonts w:ascii="Times New Roman" w:hAnsi="Times New Roman" w:cs="Times New Roman"/>
          <w:i/>
          <w:sz w:val="24"/>
          <w:szCs w:val="24"/>
        </w:rPr>
        <w:br/>
      </w:r>
      <w:r w:rsidR="005635A2">
        <w:rPr>
          <w:rFonts w:ascii="Times New Roman" w:hAnsi="Times New Roman" w:cs="Times New Roman"/>
          <w:sz w:val="24"/>
          <w:szCs w:val="24"/>
        </w:rPr>
        <w:t xml:space="preserve">(Four weeks) </w:t>
      </w:r>
      <w:r w:rsidR="005635A2" w:rsidRPr="00523B77">
        <w:rPr>
          <w:rFonts w:ascii="Times New Roman" w:hAnsi="Times New Roman" w:cs="Times New Roman"/>
          <w:sz w:val="24"/>
          <w:szCs w:val="24"/>
        </w:rPr>
        <w:t>The course focuses on representations of childhood in literat</w:t>
      </w:r>
      <w:r w:rsidR="005635A2">
        <w:rPr>
          <w:rFonts w:ascii="Times New Roman" w:hAnsi="Times New Roman" w:cs="Times New Roman"/>
          <w:sz w:val="24"/>
          <w:szCs w:val="24"/>
        </w:rPr>
        <w:t xml:space="preserve">ure and everyday culture during </w:t>
      </w:r>
      <w:r w:rsidR="005635A2" w:rsidRPr="00523B77">
        <w:rPr>
          <w:rFonts w:ascii="Times New Roman" w:hAnsi="Times New Roman" w:cs="Times New Roman"/>
          <w:sz w:val="24"/>
          <w:szCs w:val="24"/>
        </w:rPr>
        <w:t>the period of late socialism in Bulgaria and East Central E</w:t>
      </w:r>
      <w:r w:rsidR="005635A2">
        <w:rPr>
          <w:rFonts w:ascii="Times New Roman" w:hAnsi="Times New Roman" w:cs="Times New Roman"/>
          <w:sz w:val="24"/>
          <w:szCs w:val="24"/>
        </w:rPr>
        <w:t xml:space="preserve">urope. We will examine examples </w:t>
      </w:r>
      <w:r w:rsidR="005635A2" w:rsidRPr="00523B77">
        <w:rPr>
          <w:rFonts w:ascii="Times New Roman" w:hAnsi="Times New Roman" w:cs="Times New Roman"/>
          <w:sz w:val="24"/>
          <w:szCs w:val="24"/>
        </w:rPr>
        <w:t>from fiction, as well as personal stories and fragmentary textual traces of children. In</w:t>
      </w:r>
    </w:p>
    <w:p w14:paraId="637B2156" w14:textId="77777777" w:rsidR="005635A2" w:rsidRPr="00523B77" w:rsidRDefault="005635A2" w:rsidP="005635A2">
      <w:pPr>
        <w:spacing w:after="0" w:line="240" w:lineRule="auto"/>
        <w:rPr>
          <w:rFonts w:ascii="Times New Roman" w:hAnsi="Times New Roman" w:cs="Times New Roman"/>
          <w:sz w:val="24"/>
          <w:szCs w:val="24"/>
        </w:rPr>
      </w:pPr>
      <w:r w:rsidRPr="00523B77">
        <w:rPr>
          <w:rFonts w:ascii="Times New Roman" w:hAnsi="Times New Roman" w:cs="Times New Roman"/>
          <w:sz w:val="24"/>
          <w:szCs w:val="24"/>
        </w:rPr>
        <w:t>addition, we will work on visual artefacts related to childhood experience and self-</w:t>
      </w:r>
    </w:p>
    <w:p w14:paraId="05BAC600" w14:textId="77777777" w:rsidR="005635A2" w:rsidRPr="00523B77" w:rsidRDefault="005635A2" w:rsidP="005635A2">
      <w:pPr>
        <w:spacing w:after="0" w:line="240" w:lineRule="auto"/>
        <w:rPr>
          <w:rFonts w:ascii="Times New Roman" w:hAnsi="Times New Roman" w:cs="Times New Roman"/>
          <w:sz w:val="24"/>
          <w:szCs w:val="24"/>
        </w:rPr>
      </w:pPr>
      <w:r w:rsidRPr="00523B77">
        <w:rPr>
          <w:rFonts w:ascii="Times New Roman" w:hAnsi="Times New Roman" w:cs="Times New Roman"/>
          <w:sz w:val="24"/>
          <w:szCs w:val="24"/>
        </w:rPr>
        <w:t>representation: albums, lexicons (informal pupil’s notebook questionnaire), ABC books of</w:t>
      </w:r>
    </w:p>
    <w:p w14:paraId="694A94BC" w14:textId="77777777" w:rsidR="005635A2" w:rsidRPr="00523B77" w:rsidRDefault="005635A2" w:rsidP="005635A2">
      <w:pPr>
        <w:spacing w:after="0" w:line="240" w:lineRule="auto"/>
        <w:rPr>
          <w:rFonts w:ascii="Times New Roman" w:hAnsi="Times New Roman" w:cs="Times New Roman"/>
          <w:sz w:val="24"/>
          <w:szCs w:val="24"/>
        </w:rPr>
      </w:pPr>
      <w:r w:rsidRPr="00523B77">
        <w:rPr>
          <w:rFonts w:ascii="Times New Roman" w:hAnsi="Times New Roman" w:cs="Times New Roman"/>
          <w:sz w:val="24"/>
          <w:szCs w:val="24"/>
        </w:rPr>
        <w:t>socialism (alphabet and propaganda), objects and toys, and scenes from children’s movies.</w:t>
      </w:r>
    </w:p>
    <w:p w14:paraId="6D38ECFA" w14:textId="77777777" w:rsidR="005635A2" w:rsidRPr="00523B77" w:rsidRDefault="005635A2" w:rsidP="005635A2">
      <w:pPr>
        <w:spacing w:after="0" w:line="240" w:lineRule="auto"/>
        <w:rPr>
          <w:rFonts w:ascii="Times New Roman" w:hAnsi="Times New Roman" w:cs="Times New Roman"/>
          <w:sz w:val="24"/>
          <w:szCs w:val="24"/>
        </w:rPr>
      </w:pPr>
      <w:r w:rsidRPr="00523B77">
        <w:rPr>
          <w:rFonts w:ascii="Times New Roman" w:hAnsi="Times New Roman" w:cs="Times New Roman"/>
          <w:sz w:val="24"/>
          <w:szCs w:val="24"/>
        </w:rPr>
        <w:t>We will combine scholarly analysis of that materia</w:t>
      </w:r>
      <w:r>
        <w:rPr>
          <w:rFonts w:ascii="Times New Roman" w:hAnsi="Times New Roman" w:cs="Times New Roman"/>
          <w:sz w:val="24"/>
          <w:szCs w:val="24"/>
        </w:rPr>
        <w:t xml:space="preserve">l with a personal “archaeology” </w:t>
      </w:r>
      <w:r w:rsidRPr="00523B77">
        <w:rPr>
          <w:rFonts w:ascii="Times New Roman" w:hAnsi="Times New Roman" w:cs="Times New Roman"/>
          <w:sz w:val="24"/>
          <w:szCs w:val="24"/>
        </w:rPr>
        <w:t>on the</w:t>
      </w:r>
    </w:p>
    <w:p w14:paraId="3BE81640" w14:textId="77777777" w:rsidR="005635A2" w:rsidRPr="008676B4" w:rsidRDefault="005635A2" w:rsidP="005635A2">
      <w:pPr>
        <w:spacing w:after="0" w:line="240" w:lineRule="auto"/>
        <w:rPr>
          <w:rFonts w:ascii="Times New Roman" w:hAnsi="Times New Roman" w:cs="Times New Roman"/>
          <w:sz w:val="24"/>
          <w:szCs w:val="24"/>
        </w:rPr>
      </w:pPr>
      <w:r w:rsidRPr="00523B77">
        <w:rPr>
          <w:rFonts w:ascii="Times New Roman" w:hAnsi="Times New Roman" w:cs="Times New Roman"/>
          <w:sz w:val="24"/>
          <w:szCs w:val="24"/>
        </w:rPr>
        <w:t>topic of childhood.</w:t>
      </w:r>
      <w:r>
        <w:rPr>
          <w:rFonts w:ascii="Times New Roman" w:hAnsi="Times New Roman" w:cs="Times New Roman"/>
          <w:sz w:val="24"/>
          <w:szCs w:val="24"/>
        </w:rPr>
        <w:t xml:space="preserve"> F, 10:10 – 12:00</w:t>
      </w:r>
      <w:r>
        <w:rPr>
          <w:rFonts w:ascii="Times New Roman" w:hAnsi="Times New Roman" w:cs="Times New Roman"/>
          <w:sz w:val="24"/>
          <w:szCs w:val="24"/>
        </w:rPr>
        <w:br/>
      </w:r>
      <w:r>
        <w:rPr>
          <w:rFonts w:ascii="Times New Roman" w:hAnsi="Times New Roman" w:cs="Times New Roman"/>
          <w:sz w:val="24"/>
          <w:szCs w:val="24"/>
        </w:rPr>
        <w:br/>
      </w:r>
      <w:r w:rsidRPr="008676B4">
        <w:rPr>
          <w:rFonts w:ascii="Times New Roman" w:hAnsi="Times New Roman" w:cs="Times New Roman"/>
          <w:sz w:val="24"/>
          <w:szCs w:val="24"/>
        </w:rPr>
        <w:t xml:space="preserve">RUSS GR6141y: </w:t>
      </w:r>
      <w:r w:rsidRPr="008676B4">
        <w:rPr>
          <w:rFonts w:ascii="Times New Roman" w:hAnsi="Times New Roman" w:cs="Times New Roman"/>
          <w:b/>
          <w:bCs/>
          <w:sz w:val="24"/>
          <w:szCs w:val="24"/>
        </w:rPr>
        <w:t xml:space="preserve">Modes of Self-Expression: Women’s Autobiographical Prose in </w:t>
      </w:r>
      <w:r>
        <w:rPr>
          <w:rFonts w:ascii="Times New Roman" w:hAnsi="Times New Roman" w:cs="Times New Roman"/>
          <w:b/>
          <w:bCs/>
          <w:sz w:val="24"/>
          <w:szCs w:val="24"/>
        </w:rPr>
        <w:t>18</w:t>
      </w:r>
      <w:r w:rsidRPr="008676B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19</w:t>
      </w:r>
      <w:r w:rsidRPr="008676B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Century</w:t>
      </w:r>
      <w:r w:rsidRPr="008676B4">
        <w:rPr>
          <w:rFonts w:ascii="Times New Roman" w:hAnsi="Times New Roman" w:cs="Times New Roman"/>
          <w:b/>
          <w:bCs/>
          <w:sz w:val="24"/>
          <w:szCs w:val="24"/>
        </w:rPr>
        <w:t xml:space="preserve"> Russia. 4 pts. </w:t>
      </w:r>
      <w:r w:rsidRPr="008676B4">
        <w:rPr>
          <w:rFonts w:ascii="Times New Roman" w:hAnsi="Times New Roman" w:cs="Times New Roman"/>
          <w:i/>
          <w:iCs/>
          <w:sz w:val="24"/>
          <w:szCs w:val="24"/>
        </w:rPr>
        <w:t xml:space="preserve">I. </w:t>
      </w:r>
      <w:proofErr w:type="spellStart"/>
      <w:r w:rsidRPr="008676B4">
        <w:rPr>
          <w:rFonts w:ascii="Times New Roman" w:hAnsi="Times New Roman" w:cs="Times New Roman"/>
          <w:i/>
          <w:iCs/>
          <w:sz w:val="24"/>
          <w:szCs w:val="24"/>
        </w:rPr>
        <w:t>Reyfman</w:t>
      </w:r>
      <w:proofErr w:type="spellEnd"/>
      <w:r w:rsidRPr="008676B4">
        <w:rPr>
          <w:rFonts w:ascii="Times New Roman" w:hAnsi="Times New Roman" w:cs="Times New Roman"/>
          <w:i/>
          <w:iCs/>
          <w:sz w:val="24"/>
          <w:szCs w:val="24"/>
        </w:rPr>
        <w:br/>
      </w:r>
      <w:r w:rsidRPr="008676B4">
        <w:rPr>
          <w:rFonts w:ascii="Times New Roman" w:hAnsi="Times New Roman" w:cs="Times New Roman"/>
          <w:sz w:val="24"/>
          <w:szCs w:val="24"/>
        </w:rPr>
        <w:t xml:space="preserve">The course examines the emergence of women autobiographical prose in the late eighteenth century and the rapid growth of women’s interest autobiographical genres in the course of the nineteenth century.  Often illiterate or semi-literate in the early modern period, women became expert writers by the second third of the nineteenth century.  The reading list includes memoirs and diaries of some of the most remarkable autobiography writers of the period, including Nadezhda </w:t>
      </w:r>
      <w:proofErr w:type="spellStart"/>
      <w:r w:rsidRPr="008676B4">
        <w:rPr>
          <w:rFonts w:ascii="Times New Roman" w:hAnsi="Times New Roman" w:cs="Times New Roman"/>
          <w:sz w:val="24"/>
          <w:szCs w:val="24"/>
        </w:rPr>
        <w:t>Durova</w:t>
      </w:r>
      <w:proofErr w:type="spellEnd"/>
      <w:r w:rsidRPr="008676B4">
        <w:rPr>
          <w:rFonts w:ascii="Times New Roman" w:hAnsi="Times New Roman" w:cs="Times New Roman"/>
          <w:sz w:val="24"/>
          <w:szCs w:val="24"/>
        </w:rPr>
        <w:t xml:space="preserve">, who lived most of her life as a man and took part in the War of 1812; </w:t>
      </w:r>
      <w:proofErr w:type="spellStart"/>
      <w:r w:rsidRPr="008676B4">
        <w:rPr>
          <w:rFonts w:ascii="Times New Roman" w:hAnsi="Times New Roman" w:cs="Times New Roman"/>
          <w:sz w:val="24"/>
          <w:szCs w:val="24"/>
        </w:rPr>
        <w:t>Avdotia</w:t>
      </w:r>
      <w:proofErr w:type="spellEnd"/>
      <w:r w:rsidRPr="008676B4">
        <w:rPr>
          <w:rFonts w:ascii="Times New Roman" w:hAnsi="Times New Roman" w:cs="Times New Roman"/>
          <w:sz w:val="24"/>
          <w:szCs w:val="24"/>
        </w:rPr>
        <w:t xml:space="preserve"> </w:t>
      </w:r>
      <w:proofErr w:type="spellStart"/>
      <w:r w:rsidRPr="008676B4">
        <w:rPr>
          <w:rFonts w:ascii="Times New Roman" w:hAnsi="Times New Roman" w:cs="Times New Roman"/>
          <w:sz w:val="24"/>
          <w:szCs w:val="24"/>
        </w:rPr>
        <w:t>Panaeva</w:t>
      </w:r>
      <w:proofErr w:type="spellEnd"/>
      <w:r w:rsidRPr="008676B4">
        <w:rPr>
          <w:rFonts w:ascii="Times New Roman" w:hAnsi="Times New Roman" w:cs="Times New Roman"/>
          <w:sz w:val="24"/>
          <w:szCs w:val="24"/>
        </w:rPr>
        <w:t xml:space="preserve">, Nikolai Nekrasov’s common-law wife and active participant in journalistic life of the period; Sofia </w:t>
      </w:r>
      <w:proofErr w:type="spellStart"/>
      <w:r w:rsidRPr="008676B4">
        <w:rPr>
          <w:rFonts w:ascii="Times New Roman" w:hAnsi="Times New Roman" w:cs="Times New Roman"/>
          <w:sz w:val="24"/>
          <w:szCs w:val="24"/>
        </w:rPr>
        <w:t>Tolstaya</w:t>
      </w:r>
      <w:proofErr w:type="spellEnd"/>
      <w:r w:rsidRPr="008676B4">
        <w:rPr>
          <w:rFonts w:ascii="Times New Roman" w:hAnsi="Times New Roman" w:cs="Times New Roman"/>
          <w:sz w:val="24"/>
          <w:szCs w:val="24"/>
        </w:rPr>
        <w:t>, Leo Tolstoy’s wife and herself an outstanding writer. W, 4:10 – 6:00</w:t>
      </w:r>
    </w:p>
    <w:p w14:paraId="51AA7096" w14:textId="77777777" w:rsidR="005635A2" w:rsidRPr="008676B4" w:rsidRDefault="005635A2" w:rsidP="005635A2">
      <w:pPr>
        <w:spacing w:after="0" w:line="240" w:lineRule="auto"/>
        <w:rPr>
          <w:rFonts w:ascii="Times New Roman" w:hAnsi="Times New Roman" w:cs="Times New Roman"/>
          <w:sz w:val="24"/>
          <w:szCs w:val="24"/>
        </w:rPr>
      </w:pPr>
    </w:p>
    <w:p w14:paraId="3AA77860" w14:textId="12AE1472" w:rsidR="00E147B0" w:rsidRPr="006C41A3" w:rsidRDefault="00E147B0" w:rsidP="00E147B0">
      <w:pPr>
        <w:shd w:val="clear" w:color="auto" w:fill="FFFFFF"/>
        <w:rPr>
          <w:color w:val="222222"/>
        </w:rPr>
      </w:pPr>
      <w:r w:rsidRPr="00E147B0">
        <w:rPr>
          <w:rFonts w:ascii="Times New Roman" w:hAnsi="Times New Roman" w:cs="Times New Roman"/>
          <w:b/>
          <w:bCs/>
          <w:sz w:val="24"/>
          <w:szCs w:val="24"/>
        </w:rPr>
        <w:t>RUSS GR6226y</w:t>
      </w:r>
      <w:r>
        <w:rPr>
          <w:rFonts w:ascii="Times New Roman" w:hAnsi="Times New Roman" w:cs="Times New Roman"/>
          <w:b/>
          <w:bCs/>
          <w:sz w:val="24"/>
          <w:szCs w:val="24"/>
        </w:rPr>
        <w:t>.</w:t>
      </w:r>
      <w:r w:rsidRPr="00E147B0">
        <w:rPr>
          <w:rFonts w:ascii="Times New Roman" w:hAnsi="Times New Roman" w:cs="Times New Roman"/>
          <w:b/>
          <w:bCs/>
          <w:sz w:val="24"/>
          <w:szCs w:val="24"/>
        </w:rPr>
        <w:t xml:space="preserve"> </w:t>
      </w:r>
      <w:r w:rsidRPr="00E147B0">
        <w:rPr>
          <w:rFonts w:ascii="Times New Roman" w:hAnsi="Times New Roman" w:cs="Times New Roman"/>
          <w:b/>
          <w:bCs/>
          <w:color w:val="222222"/>
          <w:sz w:val="24"/>
          <w:szCs w:val="24"/>
        </w:rPr>
        <w:t>Dostoevsky’s </w:t>
      </w:r>
      <w:r w:rsidRPr="00E147B0">
        <w:rPr>
          <w:rFonts w:ascii="Times New Roman" w:hAnsi="Times New Roman" w:cs="Times New Roman"/>
          <w:b/>
          <w:bCs/>
          <w:i/>
          <w:iCs/>
          <w:color w:val="222222"/>
          <w:sz w:val="24"/>
          <w:szCs w:val="24"/>
        </w:rPr>
        <w:t>Brothers Karamazov and Others. 4pts</w:t>
      </w:r>
      <w:r w:rsidRPr="00E147B0">
        <w:rPr>
          <w:rFonts w:ascii="Times New Roman" w:hAnsi="Times New Roman" w:cs="Times New Roman"/>
          <w:i/>
          <w:iCs/>
          <w:color w:val="222222"/>
          <w:sz w:val="24"/>
          <w:szCs w:val="24"/>
        </w:rPr>
        <w:t>. L. Knapp</w:t>
      </w:r>
      <w:r w:rsidRPr="00E147B0">
        <w:rPr>
          <w:rFonts w:ascii="Times New Roman" w:hAnsi="Times New Roman" w:cs="Times New Roman"/>
          <w:i/>
          <w:iCs/>
          <w:color w:val="222222"/>
          <w:sz w:val="24"/>
          <w:szCs w:val="24"/>
        </w:rPr>
        <w:br/>
      </w:r>
      <w:r w:rsidRPr="00E147B0">
        <w:rPr>
          <w:rFonts w:ascii="Times New Roman" w:hAnsi="Times New Roman" w:cs="Times New Roman"/>
          <w:color w:val="222222"/>
          <w:sz w:val="24"/>
          <w:szCs w:val="24"/>
        </w:rPr>
        <w:t>A close examination of Dostoevsky’s </w:t>
      </w:r>
      <w:r w:rsidRPr="00E147B0">
        <w:rPr>
          <w:rFonts w:ascii="Times New Roman" w:hAnsi="Times New Roman" w:cs="Times New Roman"/>
          <w:i/>
          <w:iCs/>
          <w:color w:val="222222"/>
          <w:sz w:val="24"/>
          <w:szCs w:val="24"/>
        </w:rPr>
        <w:t>Brothers Karamazov</w:t>
      </w:r>
      <w:r w:rsidRPr="00E147B0">
        <w:rPr>
          <w:rFonts w:ascii="Times New Roman" w:hAnsi="Times New Roman" w:cs="Times New Roman"/>
          <w:color w:val="222222"/>
          <w:sz w:val="24"/>
          <w:szCs w:val="24"/>
        </w:rPr>
        <w:t>, supplemented by a reading of related texts: works by Dostoevsky and others, notebooks for the novel; essays, theoretical and critical works, and works that illuminate the (folk-)religious, aesthetic, philosophical, scientific, and political dimensions of the novel.</w:t>
      </w:r>
      <w:r>
        <w:rPr>
          <w:rFonts w:ascii="Times New Roman" w:hAnsi="Times New Roman" w:cs="Times New Roman"/>
          <w:color w:val="222222"/>
          <w:sz w:val="24"/>
          <w:szCs w:val="24"/>
        </w:rPr>
        <w:t xml:space="preserve"> M, 4:10</w:t>
      </w:r>
    </w:p>
    <w:p w14:paraId="79693A7B" w14:textId="22955F87" w:rsidR="00A75D07" w:rsidRPr="00A75D07" w:rsidRDefault="00C02D92" w:rsidP="00A75D07">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A75D07" w:rsidRPr="00A75D07">
        <w:rPr>
          <w:rFonts w:ascii="Times New Roman" w:hAnsi="Times New Roman" w:cs="Times New Roman"/>
          <w:b/>
          <w:bCs/>
          <w:sz w:val="24"/>
          <w:szCs w:val="24"/>
        </w:rPr>
        <w:t xml:space="preserve">***NEW***PLATONOV &amp; UTOPIA. 3pts. (GU) (SPRING) </w:t>
      </w:r>
      <w:r w:rsidR="00A75D07" w:rsidRPr="00A75D07">
        <w:rPr>
          <w:rFonts w:ascii="Times New Roman" w:hAnsi="Times New Roman" w:cs="Times New Roman"/>
          <w:i/>
          <w:iCs/>
          <w:sz w:val="24"/>
          <w:szCs w:val="24"/>
        </w:rPr>
        <w:t xml:space="preserve">A. </w:t>
      </w:r>
      <w:proofErr w:type="spellStart"/>
      <w:r w:rsidR="00A75D07" w:rsidRPr="00A75D07">
        <w:rPr>
          <w:rFonts w:ascii="Times New Roman" w:hAnsi="Times New Roman" w:cs="Times New Roman"/>
          <w:i/>
          <w:iCs/>
          <w:sz w:val="24"/>
          <w:szCs w:val="24"/>
        </w:rPr>
        <w:t>Kiossev</w:t>
      </w:r>
      <w:proofErr w:type="spellEnd"/>
      <w:r>
        <w:rPr>
          <w:rFonts w:ascii="Times New Roman" w:hAnsi="Times New Roman" w:cs="Times New Roman"/>
          <w:i/>
          <w:iCs/>
          <w:sz w:val="24"/>
          <w:szCs w:val="24"/>
        </w:rPr>
        <w:br/>
      </w:r>
      <w:r>
        <w:rPr>
          <w:rFonts w:ascii="Times New Roman" w:hAnsi="Times New Roman" w:cs="Times New Roman"/>
          <w:i/>
          <w:iCs/>
          <w:sz w:val="24"/>
          <w:szCs w:val="24"/>
        </w:rPr>
        <w:br/>
      </w:r>
      <w:r w:rsidRPr="00C02D92">
        <w:rPr>
          <w:rFonts w:ascii="Times New Roman" w:hAnsi="Times New Roman" w:cs="Times New Roman"/>
          <w:b/>
          <w:iCs/>
          <w:sz w:val="24"/>
          <w:szCs w:val="24"/>
        </w:rPr>
        <w:t>***NEW***THE CULTURE OF KIEVAN RUS’. 4pts (GR) (SPRING</w:t>
      </w:r>
      <w:r>
        <w:rPr>
          <w:rFonts w:ascii="Times New Roman" w:hAnsi="Times New Roman" w:cs="Times New Roman"/>
          <w:i/>
          <w:iCs/>
          <w:sz w:val="24"/>
          <w:szCs w:val="24"/>
        </w:rPr>
        <w:t xml:space="preserve">) V. </w:t>
      </w:r>
      <w:proofErr w:type="spellStart"/>
      <w:r>
        <w:rPr>
          <w:rFonts w:ascii="Times New Roman" w:hAnsi="Times New Roman" w:cs="Times New Roman"/>
          <w:i/>
          <w:iCs/>
          <w:sz w:val="24"/>
          <w:szCs w:val="24"/>
        </w:rPr>
        <w:t>Izmirlieva</w:t>
      </w:r>
      <w:proofErr w:type="spellEnd"/>
      <w:r w:rsidR="00A75D07" w:rsidRPr="00A75D07">
        <w:rPr>
          <w:rFonts w:ascii="Times New Roman" w:hAnsi="Times New Roman" w:cs="Times New Roman"/>
          <w:i/>
          <w:iCs/>
          <w:sz w:val="24"/>
          <w:szCs w:val="24"/>
        </w:rPr>
        <w:br/>
      </w:r>
      <w:r w:rsidR="00A75D07" w:rsidRPr="00A75D07">
        <w:rPr>
          <w:rFonts w:ascii="Times New Roman" w:hAnsi="Times New Roman" w:cs="Times New Roman"/>
          <w:b/>
          <w:sz w:val="24"/>
          <w:szCs w:val="24"/>
        </w:rPr>
        <w:br/>
      </w:r>
    </w:p>
    <w:p w14:paraId="2D172DE3" w14:textId="765C94ED" w:rsidR="008676B4" w:rsidRPr="008676B4" w:rsidRDefault="00A75D07" w:rsidP="005635A2">
      <w:pPr>
        <w:spacing w:after="0" w:line="240" w:lineRule="auto"/>
        <w:rPr>
          <w:rFonts w:ascii="Times New Roman" w:hAnsi="Times New Roman" w:cs="Times New Roman"/>
          <w:sz w:val="24"/>
          <w:szCs w:val="24"/>
        </w:rPr>
      </w:pPr>
      <w:r w:rsidRPr="00A75D07">
        <w:rPr>
          <w:rFonts w:ascii="Times New Roman" w:hAnsi="Times New Roman" w:cs="Times New Roman"/>
          <w:b/>
          <w:color w:val="000000" w:themeColor="text1"/>
          <w:sz w:val="24"/>
          <w:szCs w:val="24"/>
          <w:u w:val="single"/>
        </w:rPr>
        <w:t>Russian Literature and Culture (in Russian)</w:t>
      </w:r>
      <w:r w:rsidRPr="00A75D07">
        <w:rPr>
          <w:rFonts w:ascii="Times New Roman" w:hAnsi="Times New Roman" w:cs="Times New Roman"/>
          <w:b/>
          <w:color w:val="000000" w:themeColor="text1"/>
          <w:sz w:val="24"/>
          <w:szCs w:val="24"/>
          <w:u w:val="single"/>
        </w:rPr>
        <w:br/>
      </w:r>
      <w:r w:rsidRPr="00A75D07">
        <w:rPr>
          <w:rFonts w:ascii="Times New Roman" w:hAnsi="Times New Roman" w:cs="Times New Roman"/>
          <w:b/>
          <w:sz w:val="24"/>
          <w:szCs w:val="24"/>
        </w:rPr>
        <w:br/>
        <w:t>RUSS GU4910y: Literary Translation.</w:t>
      </w:r>
      <w:r w:rsidRPr="00A75D07">
        <w:rPr>
          <w:rFonts w:ascii="Times New Roman" w:hAnsi="Times New Roman" w:cs="Times New Roman"/>
          <w:sz w:val="24"/>
          <w:szCs w:val="24"/>
        </w:rPr>
        <w:t xml:space="preserve"> 3 pts. </w:t>
      </w:r>
      <w:r w:rsidRPr="00A75D07">
        <w:rPr>
          <w:rFonts w:ascii="Times New Roman" w:hAnsi="Times New Roman" w:cs="Times New Roman"/>
          <w:i/>
          <w:sz w:val="24"/>
          <w:szCs w:val="24"/>
        </w:rPr>
        <w:t>R. Meyer.</w:t>
      </w:r>
      <w:r w:rsidRPr="00A75D07">
        <w:rPr>
          <w:rFonts w:ascii="Times New Roman" w:hAnsi="Times New Roman" w:cs="Times New Roman"/>
          <w:sz w:val="24"/>
          <w:szCs w:val="24"/>
        </w:rPr>
        <w:t xml:space="preserve"> Workshop in literary translation from Russian into English focusing on the practical problems of the craft. Each student submits a translation of a literary text for group study and criticism. The aim is to produce translations of publishable quality. W, 4:10 – 6:00.</w:t>
      </w:r>
      <w:r w:rsidR="00523B77">
        <w:rPr>
          <w:rFonts w:ascii="Times New Roman" w:hAnsi="Times New Roman" w:cs="Times New Roman"/>
          <w:sz w:val="24"/>
          <w:szCs w:val="24"/>
        </w:rPr>
        <w:br/>
      </w:r>
      <w:r w:rsidR="00523B77">
        <w:rPr>
          <w:rFonts w:ascii="Times New Roman" w:hAnsi="Times New Roman" w:cs="Times New Roman"/>
          <w:sz w:val="24"/>
          <w:szCs w:val="24"/>
        </w:rPr>
        <w:lastRenderedPageBreak/>
        <w:br/>
      </w:r>
    </w:p>
    <w:p w14:paraId="695FD5B7" w14:textId="150ED19F" w:rsidR="00524E9F" w:rsidRPr="00A75D07" w:rsidRDefault="00EB7230" w:rsidP="00523B77">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524E9F" w:rsidRPr="00774760">
        <w:rPr>
          <w:rFonts w:ascii="Times New Roman" w:hAnsi="Times New Roman" w:cs="Times New Roman"/>
          <w:b/>
          <w:sz w:val="24"/>
          <w:szCs w:val="24"/>
        </w:rPr>
        <w:t xml:space="preserve">***NEW*** CHTENIIA: POETRY (GU) </w:t>
      </w:r>
      <w:r w:rsidR="00774760" w:rsidRPr="00774760">
        <w:rPr>
          <w:rFonts w:ascii="Times New Roman" w:hAnsi="Times New Roman" w:cs="Times New Roman"/>
          <w:b/>
          <w:sz w:val="24"/>
          <w:szCs w:val="24"/>
        </w:rPr>
        <w:t>(SPRING</w:t>
      </w:r>
      <w:r w:rsidR="00774760">
        <w:rPr>
          <w:rFonts w:ascii="Times New Roman" w:hAnsi="Times New Roman" w:cs="Times New Roman"/>
          <w:sz w:val="24"/>
          <w:szCs w:val="24"/>
        </w:rPr>
        <w:t xml:space="preserve">) – </w:t>
      </w:r>
      <w:r w:rsidR="00774760" w:rsidRPr="00774760">
        <w:rPr>
          <w:rFonts w:ascii="Times New Roman" w:hAnsi="Times New Roman" w:cs="Times New Roman"/>
          <w:i/>
          <w:sz w:val="24"/>
          <w:szCs w:val="24"/>
        </w:rPr>
        <w:t xml:space="preserve">I. </w:t>
      </w:r>
      <w:proofErr w:type="spellStart"/>
      <w:r w:rsidR="00774760" w:rsidRPr="00774760">
        <w:rPr>
          <w:rFonts w:ascii="Times New Roman" w:hAnsi="Times New Roman" w:cs="Times New Roman"/>
          <w:i/>
          <w:sz w:val="24"/>
          <w:szCs w:val="24"/>
        </w:rPr>
        <w:t>Reyfman</w:t>
      </w:r>
      <w:proofErr w:type="spellEnd"/>
    </w:p>
    <w:p w14:paraId="1C96B58F" w14:textId="77777777" w:rsidR="00A75D07" w:rsidRPr="00A75D07" w:rsidRDefault="00A75D07" w:rsidP="00A75D07">
      <w:pPr>
        <w:spacing w:after="0" w:line="240" w:lineRule="auto"/>
        <w:rPr>
          <w:rFonts w:ascii="Times New Roman" w:hAnsi="Times New Roman" w:cs="Times New Roman"/>
          <w:sz w:val="24"/>
          <w:szCs w:val="24"/>
        </w:rPr>
      </w:pPr>
    </w:p>
    <w:p w14:paraId="5CBFEDE3" w14:textId="77777777" w:rsidR="00A75D07" w:rsidRPr="00A75D07" w:rsidRDefault="00A75D07" w:rsidP="00A75D07">
      <w:pPr>
        <w:spacing w:after="0" w:line="240" w:lineRule="auto"/>
        <w:rPr>
          <w:rFonts w:ascii="Times New Roman" w:hAnsi="Times New Roman" w:cs="Times New Roman"/>
          <w:color w:val="000000"/>
          <w:sz w:val="24"/>
          <w:szCs w:val="24"/>
          <w:shd w:val="clear" w:color="auto" w:fill="FFFFFF"/>
        </w:rPr>
      </w:pPr>
      <w:r w:rsidRPr="00A75D07">
        <w:rPr>
          <w:rFonts w:ascii="Times New Roman" w:hAnsi="Times New Roman" w:cs="Times New Roman"/>
          <w:sz w:val="24"/>
          <w:szCs w:val="24"/>
        </w:rPr>
        <w:br/>
      </w:r>
      <w:r w:rsidRPr="00A75D07">
        <w:rPr>
          <w:rFonts w:ascii="Times New Roman" w:hAnsi="Times New Roman" w:cs="Times New Roman"/>
          <w:b/>
          <w:bCs/>
          <w:color w:val="000000" w:themeColor="text1"/>
          <w:sz w:val="24"/>
          <w:szCs w:val="24"/>
          <w:u w:val="single"/>
        </w:rPr>
        <w:t>Slavic Literature and Culture</w:t>
      </w:r>
      <w:r>
        <w:rPr>
          <w:rFonts w:ascii="Times New Roman" w:hAnsi="Times New Roman" w:cs="Times New Roman"/>
          <w:b/>
          <w:bCs/>
          <w:color w:val="000000" w:themeColor="text1"/>
          <w:sz w:val="24"/>
          <w:szCs w:val="24"/>
          <w:u w:val="single"/>
        </w:rPr>
        <w:br/>
      </w:r>
      <w:r w:rsidRPr="00A75D07">
        <w:rPr>
          <w:rFonts w:ascii="Times New Roman" w:hAnsi="Times New Roman" w:cs="Times New Roman"/>
          <w:color w:val="000000"/>
          <w:sz w:val="24"/>
          <w:szCs w:val="24"/>
          <w:shd w:val="clear" w:color="auto" w:fill="FFFFFF"/>
        </w:rPr>
        <w:br/>
      </w:r>
      <w:r w:rsidRPr="00A75D07">
        <w:rPr>
          <w:rFonts w:ascii="Times New Roman" w:hAnsi="Times New Roman" w:cs="Times New Roman"/>
          <w:b/>
          <w:color w:val="000000"/>
          <w:sz w:val="24"/>
          <w:szCs w:val="24"/>
          <w:shd w:val="clear" w:color="auto" w:fill="FFFFFF"/>
        </w:rPr>
        <w:t>CLSL GU4011x. Experimental Cultures. 3 pts.</w:t>
      </w:r>
      <w:r w:rsidRPr="00A75D07">
        <w:rPr>
          <w:rFonts w:ascii="Times New Roman" w:hAnsi="Times New Roman" w:cs="Times New Roman"/>
          <w:color w:val="000000"/>
          <w:sz w:val="24"/>
          <w:szCs w:val="24"/>
          <w:shd w:val="clear" w:color="auto" w:fill="FFFFFF"/>
        </w:rPr>
        <w:t xml:space="preserve"> </w:t>
      </w:r>
      <w:r w:rsidRPr="00A75D07">
        <w:rPr>
          <w:rFonts w:ascii="Times New Roman" w:hAnsi="Times New Roman" w:cs="Times New Roman"/>
          <w:i/>
          <w:color w:val="000000"/>
          <w:sz w:val="24"/>
          <w:szCs w:val="24"/>
          <w:shd w:val="clear" w:color="auto" w:fill="FFFFFF"/>
        </w:rPr>
        <w:t xml:space="preserve">A. Boskovic, C. </w:t>
      </w:r>
      <w:proofErr w:type="spellStart"/>
      <w:r w:rsidRPr="00A75D07">
        <w:rPr>
          <w:rFonts w:ascii="Times New Roman" w:hAnsi="Times New Roman" w:cs="Times New Roman"/>
          <w:i/>
          <w:color w:val="000000"/>
          <w:sz w:val="24"/>
          <w:szCs w:val="24"/>
          <w:shd w:val="clear" w:color="auto" w:fill="FFFFFF"/>
        </w:rPr>
        <w:t>Caes</w:t>
      </w:r>
      <w:proofErr w:type="spellEnd"/>
      <w:r w:rsidRPr="00A75D07">
        <w:rPr>
          <w:rFonts w:ascii="Times New Roman" w:hAnsi="Times New Roman" w:cs="Times New Roman"/>
          <w:color w:val="000000"/>
          <w:sz w:val="24"/>
          <w:szCs w:val="24"/>
          <w:shd w:val="clear" w:color="auto" w:fill="FFFFFF"/>
        </w:rPr>
        <w:br/>
        <w:t xml:space="preserve">This seminar course will provide a punctual survey of trends and figures in the experimental cultures of East Central Europe.  Formations include the avant-gardes (first, postwar, and </w:t>
      </w:r>
      <w:proofErr w:type="spellStart"/>
      <w:r w:rsidRPr="00A75D07">
        <w:rPr>
          <w:rFonts w:ascii="Times New Roman" w:hAnsi="Times New Roman" w:cs="Times New Roman"/>
          <w:color w:val="000000"/>
          <w:sz w:val="24"/>
          <w:szCs w:val="24"/>
          <w:shd w:val="clear" w:color="auto" w:fill="FFFFFF"/>
        </w:rPr>
        <w:t>postcommunist</w:t>
      </w:r>
      <w:proofErr w:type="spellEnd"/>
      <w:r w:rsidRPr="00A75D07">
        <w:rPr>
          <w:rFonts w:ascii="Times New Roman" w:hAnsi="Times New Roman" w:cs="Times New Roman"/>
          <w:color w:val="000000"/>
          <w:sz w:val="24"/>
          <w:szCs w:val="24"/>
          <w:shd w:val="clear" w:color="auto" w:fill="FFFFFF"/>
        </w:rPr>
        <w:t xml:space="preserve">); experimental Modernisms and Postmodernisms; alternative film, media, and visual culture; and formally inventive responses to exceptional historical circumstances.  Proceeding roughly chronologically from early twentieth to early twenty-first centuries, we will examine expressionist/surrealistic painting and drama; </w:t>
      </w:r>
      <w:proofErr w:type="spellStart"/>
      <w:r w:rsidRPr="00A75D07">
        <w:rPr>
          <w:rFonts w:ascii="Times New Roman" w:hAnsi="Times New Roman" w:cs="Times New Roman"/>
          <w:color w:val="000000"/>
          <w:sz w:val="24"/>
          <w:szCs w:val="24"/>
          <w:shd w:val="clear" w:color="auto" w:fill="FFFFFF"/>
        </w:rPr>
        <w:t>zenithist</w:t>
      </w:r>
      <w:proofErr w:type="spellEnd"/>
      <w:r w:rsidRPr="00A75D07">
        <w:rPr>
          <w:rFonts w:ascii="Times New Roman" w:hAnsi="Times New Roman" w:cs="Times New Roman"/>
          <w:color w:val="000000"/>
          <w:sz w:val="24"/>
          <w:szCs w:val="24"/>
          <w:shd w:val="clear" w:color="auto" w:fill="FFFFFF"/>
        </w:rPr>
        <w:t xml:space="preserve"> hybrid genres such as </w:t>
      </w:r>
      <w:proofErr w:type="spellStart"/>
      <w:r w:rsidRPr="00A75D07">
        <w:rPr>
          <w:rFonts w:ascii="Times New Roman" w:hAnsi="Times New Roman" w:cs="Times New Roman"/>
          <w:color w:val="000000"/>
          <w:sz w:val="24"/>
          <w:szCs w:val="24"/>
          <w:shd w:val="clear" w:color="auto" w:fill="FFFFFF"/>
        </w:rPr>
        <w:t>cinépoetry</w:t>
      </w:r>
      <w:proofErr w:type="spellEnd"/>
      <w:r w:rsidRPr="00A75D07">
        <w:rPr>
          <w:rFonts w:ascii="Times New Roman" w:hAnsi="Times New Roman" w:cs="Times New Roman"/>
          <w:color w:val="000000"/>
          <w:sz w:val="24"/>
          <w:szCs w:val="24"/>
          <w:shd w:val="clear" w:color="auto" w:fill="FFFFFF"/>
        </w:rPr>
        <w:t xml:space="preserve"> and proto-conceptualist writing; mixed-media relief sculpture; post-conceptual art; experimental and animated film; and avant-garde classical music.  In terms of theory, we will draw on regional and global approaches to artistic experimentation ranging from Marxist and other theories of value through discourses of the body and sexuality in culture to contemporary affect theory.  The course will be taught in English with material drawn primarily from Poland, Yugoslavia, Czechoslovakia, and Hungary.  Each session will include a lecture followed by discussion. T, 4:10 – 6:00.</w:t>
      </w:r>
      <w:r w:rsidRPr="00A75D07">
        <w:rPr>
          <w:rFonts w:ascii="Times New Roman" w:hAnsi="Times New Roman" w:cs="Times New Roman"/>
          <w:color w:val="000000"/>
          <w:sz w:val="24"/>
          <w:szCs w:val="24"/>
          <w:shd w:val="clear" w:color="auto" w:fill="FFFFFF"/>
        </w:rPr>
        <w:br/>
      </w:r>
    </w:p>
    <w:p w14:paraId="4A160D7B"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color w:val="000000"/>
          <w:sz w:val="24"/>
          <w:szCs w:val="24"/>
          <w:bdr w:val="none" w:sz="0" w:space="0" w:color="auto" w:frame="1"/>
          <w:shd w:val="clear" w:color="auto" w:fill="FFFFFF"/>
        </w:rPr>
        <w:t>CLSL GU4075x. Soviet and Post-Soviet, Colonial and Post-Colonial Film. 3pts.</w:t>
      </w:r>
      <w:r w:rsidRPr="00A75D07">
        <w:rPr>
          <w:rFonts w:ascii="Times New Roman" w:hAnsi="Times New Roman" w:cs="Times New Roman"/>
          <w:color w:val="000000"/>
          <w:sz w:val="24"/>
          <w:szCs w:val="24"/>
          <w:shd w:val="clear" w:color="auto" w:fill="FFFFFF"/>
        </w:rPr>
        <w:t> </w:t>
      </w:r>
      <w:r w:rsidRPr="00A75D07">
        <w:rPr>
          <w:rFonts w:ascii="Times New Roman" w:hAnsi="Times New Roman" w:cs="Times New Roman"/>
          <w:bCs/>
          <w:i/>
          <w:color w:val="000000"/>
          <w:sz w:val="24"/>
          <w:szCs w:val="24"/>
          <w:bdr w:val="none" w:sz="0" w:space="0" w:color="auto" w:frame="1"/>
          <w:shd w:val="clear" w:color="auto" w:fill="FFFFFF"/>
        </w:rPr>
        <w:t xml:space="preserve">Y. </w:t>
      </w:r>
      <w:proofErr w:type="spellStart"/>
      <w:r w:rsidRPr="00A75D07">
        <w:rPr>
          <w:rFonts w:ascii="Times New Roman" w:hAnsi="Times New Roman" w:cs="Times New Roman"/>
          <w:bCs/>
          <w:i/>
          <w:color w:val="000000"/>
          <w:sz w:val="24"/>
          <w:szCs w:val="24"/>
          <w:bdr w:val="none" w:sz="0" w:space="0" w:color="auto" w:frame="1"/>
          <w:shd w:val="clear" w:color="auto" w:fill="FFFFFF"/>
        </w:rPr>
        <w:t>Shevchuk</w:t>
      </w:r>
      <w:proofErr w:type="spellEnd"/>
      <w:r w:rsidRPr="00A75D07">
        <w:rPr>
          <w:rFonts w:ascii="Times New Roman" w:hAnsi="Times New Roman" w:cs="Times New Roman"/>
          <w:i/>
          <w:color w:val="000000"/>
          <w:sz w:val="24"/>
          <w:szCs w:val="24"/>
          <w:shd w:val="clear" w:color="auto" w:fill="FFFFFF"/>
        </w:rPr>
        <w:t>.</w:t>
      </w:r>
      <w:r w:rsidRPr="00A75D07">
        <w:rPr>
          <w:rFonts w:ascii="Times New Roman" w:hAnsi="Times New Roman" w:cs="Times New Roman"/>
          <w:i/>
          <w:color w:val="000000"/>
          <w:sz w:val="24"/>
          <w:szCs w:val="24"/>
        </w:rPr>
        <w:br/>
      </w:r>
      <w:r w:rsidRPr="00A75D07">
        <w:rPr>
          <w:rFonts w:ascii="Times New Roman" w:hAnsi="Times New Roman" w:cs="Times New Roman"/>
          <w:color w:val="000000"/>
          <w:sz w:val="24"/>
          <w:szCs w:val="24"/>
          <w:shd w:val="clear" w:color="auto" w:fill="FFFFFF"/>
        </w:rPr>
        <w:t>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Pr="00A75D07">
        <w:rPr>
          <w:rFonts w:ascii="Times New Roman" w:hAnsi="Times New Roman" w:cs="Times New Roman"/>
          <w:color w:val="000000"/>
          <w:sz w:val="24"/>
          <w:szCs w:val="24"/>
          <w:shd w:val="clear" w:color="auto" w:fill="FFFFFF"/>
        </w:rPr>
        <w:br/>
      </w:r>
      <w:r w:rsidRPr="00A75D07">
        <w:rPr>
          <w:rFonts w:ascii="Times New Roman" w:hAnsi="Times New Roman" w:cs="Times New Roman"/>
          <w:color w:val="000000"/>
          <w:sz w:val="24"/>
          <w:szCs w:val="24"/>
          <w:shd w:val="clear" w:color="auto" w:fill="FFFFFF"/>
        </w:rPr>
        <w:br/>
      </w:r>
      <w:r w:rsidRPr="00A75D07">
        <w:rPr>
          <w:rFonts w:ascii="Times New Roman" w:hAnsi="Times New Roman" w:cs="Times New Roman"/>
          <w:b/>
          <w:sz w:val="24"/>
          <w:szCs w:val="24"/>
        </w:rPr>
        <w:t>GEOR GU4042y: Cultural Heritage: A Georgian Case Study. 3 pts.</w:t>
      </w:r>
      <w:r w:rsidRPr="00A75D07">
        <w:rPr>
          <w:rFonts w:ascii="Times New Roman" w:hAnsi="Times New Roman" w:cs="Times New Roman"/>
          <w:i/>
          <w:sz w:val="24"/>
          <w:szCs w:val="24"/>
        </w:rPr>
        <w:t xml:space="preserve"> L. </w:t>
      </w:r>
      <w:proofErr w:type="spellStart"/>
      <w:r w:rsidRPr="00A75D07">
        <w:rPr>
          <w:rFonts w:ascii="Times New Roman" w:hAnsi="Times New Roman" w:cs="Times New Roman"/>
          <w:i/>
          <w:sz w:val="24"/>
          <w:szCs w:val="24"/>
        </w:rPr>
        <w:t>Ninoshvili</w:t>
      </w:r>
      <w:proofErr w:type="spellEnd"/>
      <w:r w:rsidRPr="00A75D07">
        <w:rPr>
          <w:rFonts w:ascii="Times New Roman" w:hAnsi="Times New Roman" w:cs="Times New Roman"/>
          <w:i/>
          <w:sz w:val="24"/>
          <w:szCs w:val="24"/>
        </w:rPr>
        <w:t>.</w:t>
      </w:r>
    </w:p>
    <w:p w14:paraId="4B1016BA"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This seminar brings anthropological perspectives to bear on the practices and ideologies of</w:t>
      </w:r>
    </w:p>
    <w:p w14:paraId="4344BEC1"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cultural heritage in the Republic of Georgia today, when culture has proven a key political and</w:t>
      </w:r>
    </w:p>
    <w:p w14:paraId="3F56BC25"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 xml:space="preserve">economic pawn in a context of ongoing </w:t>
      </w:r>
      <w:proofErr w:type="spellStart"/>
      <w:r w:rsidRPr="00A75D07">
        <w:rPr>
          <w:rFonts w:ascii="Times New Roman" w:hAnsi="Times New Roman" w:cs="Times New Roman"/>
          <w:sz w:val="24"/>
          <w:szCs w:val="24"/>
        </w:rPr>
        <w:t>postsocialist</w:t>
      </w:r>
      <w:proofErr w:type="spellEnd"/>
      <w:r w:rsidRPr="00A75D07">
        <w:rPr>
          <w:rFonts w:ascii="Times New Roman" w:hAnsi="Times New Roman" w:cs="Times New Roman"/>
          <w:sz w:val="24"/>
          <w:szCs w:val="24"/>
        </w:rPr>
        <w:t xml:space="preserve"> struggle.</w:t>
      </w:r>
      <w:r w:rsidR="00C02D92">
        <w:rPr>
          <w:rFonts w:ascii="Times New Roman" w:hAnsi="Times New Roman" w:cs="Times New Roman"/>
          <w:sz w:val="24"/>
          <w:szCs w:val="24"/>
        </w:rPr>
        <w:br/>
      </w:r>
      <w:r w:rsidR="00C02D92">
        <w:rPr>
          <w:rFonts w:ascii="Times New Roman" w:hAnsi="Times New Roman" w:cs="Times New Roman"/>
          <w:sz w:val="24"/>
          <w:szCs w:val="24"/>
        </w:rPr>
        <w:br/>
      </w:r>
      <w:r w:rsidR="00C02D92" w:rsidRPr="00C02D92">
        <w:rPr>
          <w:rFonts w:ascii="Times New Roman" w:hAnsi="Times New Roman" w:cs="Times New Roman"/>
          <w:b/>
          <w:sz w:val="24"/>
          <w:szCs w:val="24"/>
        </w:rPr>
        <w:t xml:space="preserve">RUSS GR8001x. Proseminar </w:t>
      </w:r>
      <w:proofErr w:type="gramStart"/>
      <w:r w:rsidR="00C02D92" w:rsidRPr="00C02D92">
        <w:rPr>
          <w:rFonts w:ascii="Times New Roman" w:hAnsi="Times New Roman" w:cs="Times New Roman"/>
          <w:b/>
          <w:sz w:val="24"/>
          <w:szCs w:val="24"/>
        </w:rPr>
        <w:t>In</w:t>
      </w:r>
      <w:proofErr w:type="gramEnd"/>
      <w:r w:rsidR="00C02D92" w:rsidRPr="00C02D92">
        <w:rPr>
          <w:rFonts w:ascii="Times New Roman" w:hAnsi="Times New Roman" w:cs="Times New Roman"/>
          <w:b/>
          <w:sz w:val="24"/>
          <w:szCs w:val="24"/>
        </w:rPr>
        <w:t xml:space="preserve"> Literary Studies.</w:t>
      </w:r>
      <w:r w:rsidR="00C02D92" w:rsidRPr="00C02D92">
        <w:rPr>
          <w:rFonts w:ascii="Times New Roman" w:hAnsi="Times New Roman" w:cs="Times New Roman"/>
          <w:sz w:val="24"/>
          <w:szCs w:val="24"/>
        </w:rPr>
        <w:t xml:space="preserve"> 4 pts. </w:t>
      </w:r>
      <w:r w:rsidR="00C02D92" w:rsidRPr="00C02D92">
        <w:rPr>
          <w:rFonts w:ascii="Times New Roman" w:hAnsi="Times New Roman" w:cs="Times New Roman"/>
          <w:i/>
          <w:sz w:val="24"/>
          <w:szCs w:val="24"/>
        </w:rPr>
        <w:t>J. Merrill</w:t>
      </w:r>
      <w:r w:rsidR="00C02D92" w:rsidRPr="00C02D92">
        <w:rPr>
          <w:rFonts w:ascii="Times New Roman" w:hAnsi="Times New Roman" w:cs="Times New Roman"/>
          <w:sz w:val="24"/>
          <w:szCs w:val="24"/>
        </w:rPr>
        <w:br/>
        <w:t>Required of all candidates for the M.A. degree in Russian, Czech, Ukraine, and Polish literature. Introduction to the theory and practice of literary criticism. M, 4:10 – 6:00</w:t>
      </w:r>
      <w:r w:rsidR="00C02D92" w:rsidRPr="00C02D92">
        <w:rPr>
          <w:rFonts w:ascii="Times New Roman" w:hAnsi="Times New Roman" w:cs="Times New Roman"/>
          <w:sz w:val="24"/>
          <w:szCs w:val="24"/>
        </w:rPr>
        <w:br/>
      </w:r>
    </w:p>
    <w:p w14:paraId="7D7C9C99" w14:textId="77777777" w:rsidR="00A75D07" w:rsidRPr="00A75D07" w:rsidRDefault="00C02D92" w:rsidP="00A75D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r w:rsidR="00A75D07" w:rsidRPr="00A75D07">
        <w:rPr>
          <w:rFonts w:ascii="Times New Roman" w:hAnsi="Times New Roman" w:cs="Times New Roman"/>
          <w:b/>
          <w:bCs/>
          <w:sz w:val="24"/>
          <w:szCs w:val="24"/>
        </w:rPr>
        <w:t>***NEW*** HOLOCAUST LITERATURE. (GU) (SPRING).</w:t>
      </w:r>
      <w:r w:rsidR="00A75D07" w:rsidRPr="00A75D07">
        <w:rPr>
          <w:rFonts w:ascii="Times New Roman" w:hAnsi="Times New Roman" w:cs="Times New Roman"/>
          <w:sz w:val="24"/>
          <w:szCs w:val="24"/>
        </w:rPr>
        <w:t xml:space="preserve"> </w:t>
      </w:r>
      <w:r w:rsidR="00A75D07" w:rsidRPr="00A75D07">
        <w:rPr>
          <w:rFonts w:ascii="Times New Roman" w:hAnsi="Times New Roman" w:cs="Times New Roman"/>
          <w:i/>
          <w:iCs/>
          <w:sz w:val="24"/>
          <w:szCs w:val="24"/>
        </w:rPr>
        <w:t>O. Dynes</w:t>
      </w:r>
      <w:r w:rsidR="00A75D07" w:rsidRPr="00A75D07">
        <w:rPr>
          <w:rFonts w:ascii="Times New Roman" w:hAnsi="Times New Roman" w:cs="Times New Roman"/>
          <w:i/>
          <w:iCs/>
          <w:sz w:val="24"/>
          <w:szCs w:val="24"/>
        </w:rPr>
        <w:br/>
      </w:r>
    </w:p>
    <w:p w14:paraId="30908C86" w14:textId="77777777" w:rsidR="00A75D07" w:rsidRPr="00A75D07" w:rsidRDefault="00A75D07" w:rsidP="00A75D07">
      <w:pPr>
        <w:spacing w:after="0" w:line="240" w:lineRule="auto"/>
        <w:rPr>
          <w:rFonts w:ascii="Times New Roman" w:hAnsi="Times New Roman" w:cs="Times New Roman"/>
          <w:b/>
          <w:iCs/>
          <w:sz w:val="24"/>
          <w:szCs w:val="24"/>
        </w:rPr>
      </w:pPr>
    </w:p>
    <w:p w14:paraId="346BBCBC"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color w:val="000000" w:themeColor="text1"/>
          <w:sz w:val="24"/>
          <w:szCs w:val="24"/>
          <w:u w:val="single"/>
        </w:rPr>
        <w:t>Bosnian/Croatian/Serbian Literature and Culture</w:t>
      </w:r>
    </w:p>
    <w:p w14:paraId="243439C9" w14:textId="77777777" w:rsidR="00A75D07" w:rsidRPr="00A75D07" w:rsidRDefault="00A75D07" w:rsidP="00A75D07">
      <w:pPr>
        <w:spacing w:after="0" w:line="240" w:lineRule="auto"/>
        <w:rPr>
          <w:rFonts w:ascii="Times New Roman" w:hAnsi="Times New Roman" w:cs="Times New Roman"/>
          <w:color w:val="000000" w:themeColor="text1"/>
          <w:sz w:val="24"/>
          <w:szCs w:val="24"/>
        </w:rPr>
      </w:pPr>
    </w:p>
    <w:p w14:paraId="0299A46C" w14:textId="77777777" w:rsidR="00A75D07" w:rsidRPr="00A75D07" w:rsidRDefault="00A75D07" w:rsidP="00A75D07">
      <w:pPr>
        <w:spacing w:after="0" w:line="240" w:lineRule="auto"/>
        <w:rPr>
          <w:rFonts w:ascii="Times New Roman" w:hAnsi="Times New Roman" w:cs="Times New Roman"/>
          <w:b/>
          <w:bCs/>
          <w:sz w:val="24"/>
          <w:szCs w:val="24"/>
        </w:rPr>
      </w:pPr>
      <w:r w:rsidRPr="00A75D07">
        <w:rPr>
          <w:rFonts w:ascii="Times New Roman" w:hAnsi="Times New Roman" w:cs="Times New Roman"/>
          <w:b/>
          <w:bCs/>
          <w:sz w:val="24"/>
          <w:szCs w:val="24"/>
        </w:rPr>
        <w:t>BCRS UN1101x-UN1102y: Elementary Bosnian/Croatian/Serbian, I and II.</w:t>
      </w:r>
      <w:r w:rsidRPr="00A75D07">
        <w:rPr>
          <w:rFonts w:ascii="Times New Roman" w:hAnsi="Times New Roman" w:cs="Times New Roman"/>
          <w:sz w:val="24"/>
          <w:szCs w:val="24"/>
        </w:rPr>
        <w:t xml:space="preserve"> 4 pts. </w:t>
      </w:r>
      <w:r w:rsidRPr="00A75D07">
        <w:rPr>
          <w:rFonts w:ascii="Times New Roman" w:hAnsi="Times New Roman" w:cs="Times New Roman"/>
          <w:i/>
          <w:sz w:val="24"/>
          <w:szCs w:val="24"/>
        </w:rPr>
        <w:t>A. Boskovic.</w:t>
      </w:r>
      <w:r w:rsidRPr="00A75D07">
        <w:rPr>
          <w:rFonts w:ascii="Times New Roman" w:hAnsi="Times New Roman" w:cs="Times New Roman"/>
          <w:i/>
          <w:iCs/>
          <w:sz w:val="24"/>
          <w:szCs w:val="24"/>
        </w:rPr>
        <w:t xml:space="preserve"> </w:t>
      </w:r>
      <w:r w:rsidRPr="00A75D07">
        <w:rPr>
          <w:rFonts w:ascii="Times New Roman" w:hAnsi="Times New Roman" w:cs="Times New Roman"/>
          <w:sz w:val="24"/>
          <w:szCs w:val="24"/>
        </w:rPr>
        <w:t>Essentials of the spoken and written language. Prepares students to read texts of moderate difficulty by the end of the first year. TWF, 10:10 – 11:25.</w:t>
      </w:r>
    </w:p>
    <w:p w14:paraId="5B4572E3" w14:textId="77777777" w:rsidR="00A75D07" w:rsidRPr="00A75D07" w:rsidRDefault="00A75D07" w:rsidP="00A75D07">
      <w:pPr>
        <w:spacing w:after="0" w:line="240" w:lineRule="auto"/>
        <w:rPr>
          <w:rFonts w:ascii="Times New Roman" w:hAnsi="Times New Roman" w:cs="Times New Roman"/>
          <w:b/>
          <w:bCs/>
          <w:sz w:val="24"/>
          <w:szCs w:val="24"/>
        </w:rPr>
      </w:pPr>
    </w:p>
    <w:p w14:paraId="12555C64" w14:textId="77777777" w:rsidR="00A75D07" w:rsidRPr="00A75D07" w:rsidRDefault="00A75D07" w:rsidP="00A75D07">
      <w:pPr>
        <w:spacing w:after="0" w:line="240" w:lineRule="auto"/>
        <w:rPr>
          <w:rFonts w:ascii="Times New Roman" w:hAnsi="Times New Roman" w:cs="Times New Roman"/>
          <w:color w:val="000000" w:themeColor="text1"/>
          <w:sz w:val="24"/>
          <w:szCs w:val="24"/>
        </w:rPr>
      </w:pPr>
      <w:r w:rsidRPr="00A75D07">
        <w:rPr>
          <w:rFonts w:ascii="Times New Roman" w:hAnsi="Times New Roman" w:cs="Times New Roman"/>
          <w:b/>
          <w:bCs/>
          <w:sz w:val="24"/>
          <w:szCs w:val="24"/>
        </w:rPr>
        <w:t>BCRS UN2101x-UN2102y: Intermediate Bosnian/Croatian/Serbian, I and II.</w:t>
      </w:r>
      <w:r w:rsidRPr="00A75D07">
        <w:rPr>
          <w:rFonts w:ascii="Times New Roman" w:hAnsi="Times New Roman" w:cs="Times New Roman"/>
          <w:sz w:val="24"/>
          <w:szCs w:val="24"/>
        </w:rPr>
        <w:t xml:space="preserve"> 3 pts. </w:t>
      </w:r>
      <w:r w:rsidRPr="00A75D07">
        <w:rPr>
          <w:rFonts w:ascii="Times New Roman" w:hAnsi="Times New Roman" w:cs="Times New Roman"/>
          <w:i/>
          <w:iCs/>
          <w:sz w:val="24"/>
          <w:szCs w:val="24"/>
        </w:rPr>
        <w:t>A. Boskovic.</w:t>
      </w:r>
      <w:r w:rsidRPr="00A75D07">
        <w:rPr>
          <w:rFonts w:ascii="Times New Roman" w:hAnsi="Times New Roman" w:cs="Times New Roman"/>
          <w:sz w:val="24"/>
          <w:szCs w:val="24"/>
        </w:rPr>
        <w:t xml:space="preserve"> Prerequisites: BCRS UN1102 or the equivalent. Readings in Serbian/Croatian/Bosnian literature in the original, with emphasis depending upon the needs of individual students. TWF, 11:40 – 12:55.</w:t>
      </w:r>
      <w:r w:rsidRPr="00A75D07">
        <w:rPr>
          <w:rFonts w:ascii="Times New Roman" w:hAnsi="Times New Roman" w:cs="Times New Roman"/>
          <w:sz w:val="24"/>
          <w:szCs w:val="24"/>
        </w:rPr>
        <w:br/>
      </w:r>
    </w:p>
    <w:p w14:paraId="6FC61E59"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p>
    <w:p w14:paraId="1E873B1D" w14:textId="77777777" w:rsidR="00A75D07" w:rsidRPr="00A75D07" w:rsidRDefault="00983614" w:rsidP="00A75D07">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r>
      <w:r>
        <w:rPr>
          <w:rFonts w:ascii="Times New Roman" w:hAnsi="Times New Roman" w:cs="Times New Roman"/>
          <w:b/>
          <w:color w:val="000000" w:themeColor="text1"/>
          <w:sz w:val="24"/>
          <w:szCs w:val="24"/>
          <w:u w:val="single"/>
        </w:rPr>
        <w:br/>
      </w:r>
      <w:r w:rsidR="00A75D07" w:rsidRPr="00A75D07">
        <w:rPr>
          <w:rFonts w:ascii="Times New Roman" w:hAnsi="Times New Roman" w:cs="Times New Roman"/>
          <w:b/>
          <w:color w:val="000000" w:themeColor="text1"/>
          <w:sz w:val="24"/>
          <w:szCs w:val="24"/>
          <w:u w:val="single"/>
        </w:rPr>
        <w:t>Czech Language and Literatures</w:t>
      </w:r>
    </w:p>
    <w:p w14:paraId="44F387E6"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p>
    <w:p w14:paraId="4DB15D84"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sz w:val="24"/>
          <w:szCs w:val="24"/>
        </w:rPr>
        <w:t>CZCH UN1101x-UN1102y: Elementary Czech, I and II.</w:t>
      </w:r>
      <w:r w:rsidRPr="00A75D07">
        <w:rPr>
          <w:rFonts w:ascii="Times New Roman" w:hAnsi="Times New Roman" w:cs="Times New Roman"/>
          <w:sz w:val="24"/>
          <w:szCs w:val="24"/>
        </w:rPr>
        <w:t xml:space="preserve"> 4 pts.</w:t>
      </w:r>
      <w:r w:rsidRPr="00A75D07">
        <w:rPr>
          <w:rFonts w:ascii="Times New Roman" w:hAnsi="Times New Roman" w:cs="Times New Roman"/>
          <w:i/>
          <w:sz w:val="24"/>
          <w:szCs w:val="24"/>
        </w:rPr>
        <w:t xml:space="preserve"> </w:t>
      </w:r>
      <w:r w:rsidRPr="00A75D07">
        <w:rPr>
          <w:rFonts w:ascii="Times New Roman" w:hAnsi="Times New Roman" w:cs="Times New Roman"/>
          <w:i/>
          <w:iCs/>
          <w:sz w:val="24"/>
          <w:szCs w:val="24"/>
        </w:rPr>
        <w:t xml:space="preserve">C. Harwood. </w:t>
      </w:r>
      <w:r w:rsidRPr="00A75D07">
        <w:rPr>
          <w:rFonts w:ascii="Times New Roman" w:hAnsi="Times New Roman" w:cs="Times New Roman"/>
          <w:sz w:val="24"/>
          <w:szCs w:val="24"/>
        </w:rPr>
        <w:t>Essentials of the spoken and written language. Prepare students to read texts of moderate difficulty by the end of the first year. TRF, 10:10 – 11:25.</w:t>
      </w:r>
    </w:p>
    <w:p w14:paraId="285D7E6D" w14:textId="77777777" w:rsidR="00A75D07" w:rsidRPr="00A75D07" w:rsidRDefault="00A75D07" w:rsidP="00A75D07">
      <w:pPr>
        <w:spacing w:after="0" w:line="240" w:lineRule="auto"/>
        <w:rPr>
          <w:rFonts w:ascii="Times New Roman" w:hAnsi="Times New Roman" w:cs="Times New Roman"/>
          <w:color w:val="000000" w:themeColor="text1"/>
          <w:sz w:val="24"/>
          <w:szCs w:val="24"/>
        </w:rPr>
      </w:pPr>
    </w:p>
    <w:p w14:paraId="25C7DD89" w14:textId="77777777" w:rsidR="00A75D07" w:rsidRPr="00A75D07" w:rsidRDefault="00A75D07" w:rsidP="00A75D07">
      <w:pPr>
        <w:spacing w:after="0" w:line="240" w:lineRule="auto"/>
        <w:rPr>
          <w:rFonts w:ascii="Times New Roman" w:eastAsia="Times New Roman" w:hAnsi="Times New Roman" w:cs="Times New Roman"/>
          <w:spacing w:val="8"/>
          <w:sz w:val="24"/>
          <w:szCs w:val="24"/>
        </w:rPr>
      </w:pPr>
      <w:r w:rsidRPr="00A75D07">
        <w:rPr>
          <w:rFonts w:ascii="Times New Roman" w:hAnsi="Times New Roman" w:cs="Times New Roman"/>
          <w:b/>
          <w:bCs/>
          <w:sz w:val="24"/>
          <w:szCs w:val="24"/>
        </w:rPr>
        <w:t>CZCH UN2101x-UN2102y: Intermediate Czech, I and II.</w:t>
      </w:r>
      <w:r w:rsidRPr="00A75D07">
        <w:rPr>
          <w:rFonts w:ascii="Times New Roman" w:hAnsi="Times New Roman" w:cs="Times New Roman"/>
          <w:sz w:val="24"/>
          <w:szCs w:val="24"/>
        </w:rPr>
        <w:t xml:space="preserve"> 4 pts. </w:t>
      </w:r>
      <w:r w:rsidRPr="00A75D07">
        <w:rPr>
          <w:rFonts w:ascii="Times New Roman" w:hAnsi="Times New Roman" w:cs="Times New Roman"/>
          <w:i/>
          <w:iCs/>
          <w:sz w:val="24"/>
          <w:szCs w:val="24"/>
        </w:rPr>
        <w:t>C. Harwood.</w:t>
      </w:r>
      <w:r w:rsidRPr="00A75D07">
        <w:rPr>
          <w:rFonts w:ascii="Times New Roman" w:hAnsi="Times New Roman" w:cs="Times New Roman"/>
          <w:sz w:val="24"/>
          <w:szCs w:val="24"/>
        </w:rPr>
        <w:t xml:space="preserve"> Prerequisites: CZCH UN1102 or the equivalent. </w:t>
      </w:r>
      <w:r w:rsidRPr="00A75D07">
        <w:rPr>
          <w:rFonts w:ascii="Times New Roman" w:eastAsia="Times New Roman" w:hAnsi="Times New Roman" w:cs="Times New Roman"/>
          <w:spacing w:val="8"/>
          <w:sz w:val="24"/>
          <w:szCs w:val="24"/>
        </w:rPr>
        <w:t xml:space="preserve">Rapid review of grammar. Readings in contemporary fiction and nonfiction, depending upon the interests of individual students. TRF, 11:40 – 12:55. </w:t>
      </w:r>
      <w:r w:rsidRPr="00A75D07">
        <w:rPr>
          <w:rFonts w:ascii="Times New Roman" w:eastAsia="Times New Roman" w:hAnsi="Times New Roman" w:cs="Times New Roman"/>
          <w:spacing w:val="8"/>
          <w:sz w:val="24"/>
          <w:szCs w:val="24"/>
        </w:rPr>
        <w:br/>
      </w:r>
      <w:r w:rsidRPr="00A75D07">
        <w:rPr>
          <w:rFonts w:ascii="Times New Roman" w:eastAsia="Times New Roman" w:hAnsi="Times New Roman" w:cs="Times New Roman"/>
          <w:b/>
          <w:spacing w:val="8"/>
          <w:sz w:val="24"/>
          <w:szCs w:val="24"/>
        </w:rPr>
        <w:br/>
        <w:t>CLCZ GU4030y: Postwar Czech Literature [in English] 3</w:t>
      </w:r>
      <w:r w:rsidRPr="00A75D07">
        <w:rPr>
          <w:rFonts w:ascii="Times New Roman" w:eastAsia="Times New Roman" w:hAnsi="Times New Roman" w:cs="Times New Roman"/>
          <w:spacing w:val="8"/>
          <w:sz w:val="24"/>
          <w:szCs w:val="24"/>
        </w:rPr>
        <w:t xml:space="preserve"> pts.  </w:t>
      </w:r>
      <w:r w:rsidRPr="00A75D07">
        <w:rPr>
          <w:rFonts w:ascii="Times New Roman" w:eastAsia="Times New Roman" w:hAnsi="Times New Roman" w:cs="Times New Roman"/>
          <w:i/>
          <w:spacing w:val="8"/>
          <w:sz w:val="24"/>
          <w:szCs w:val="24"/>
        </w:rPr>
        <w:t>C. Harwood</w:t>
      </w:r>
      <w:r w:rsidRPr="00A75D07">
        <w:rPr>
          <w:rFonts w:ascii="Times New Roman" w:eastAsia="Times New Roman" w:hAnsi="Times New Roman" w:cs="Times New Roman"/>
          <w:spacing w:val="8"/>
          <w:sz w:val="24"/>
          <w:szCs w:val="24"/>
        </w:rPr>
        <w:t xml:space="preserve">. </w:t>
      </w:r>
    </w:p>
    <w:p w14:paraId="7F8AA49C" w14:textId="77777777" w:rsidR="00A75D07" w:rsidRPr="00A75D07" w:rsidRDefault="00A75D07" w:rsidP="00A75D07">
      <w:pPr>
        <w:spacing w:after="0" w:line="240" w:lineRule="auto"/>
        <w:rPr>
          <w:rFonts w:ascii="Times New Roman" w:hAnsi="Times New Roman" w:cs="Times New Roman"/>
          <w:color w:val="000000"/>
          <w:sz w:val="24"/>
          <w:szCs w:val="24"/>
          <w:shd w:val="clear" w:color="auto" w:fill="FFFFFF"/>
        </w:rPr>
      </w:pPr>
      <w:r w:rsidRPr="00A75D07">
        <w:rPr>
          <w:rFonts w:ascii="Times New Roman" w:eastAsia="Times New Roman" w:hAnsi="Times New Roman" w:cs="Times New Roman"/>
          <w:spacing w:val="8"/>
          <w:sz w:val="24"/>
          <w:szCs w:val="24"/>
        </w:rPr>
        <w:t>A survey of postwar Czech fiction and drama. Knowledge of Czech not necessary. Parallel reading lists available in translation and in the original. TR, 2:40 – 3:55.</w:t>
      </w:r>
      <w:r w:rsidRPr="00A75D07">
        <w:rPr>
          <w:rFonts w:ascii="Times New Roman" w:eastAsia="Times New Roman" w:hAnsi="Times New Roman" w:cs="Times New Roman"/>
          <w:spacing w:val="8"/>
          <w:sz w:val="24"/>
          <w:szCs w:val="24"/>
        </w:rPr>
        <w:br/>
      </w:r>
      <w:r w:rsidRPr="00A75D07">
        <w:rPr>
          <w:rFonts w:ascii="Times New Roman" w:eastAsia="Times New Roman" w:hAnsi="Times New Roman" w:cs="Times New Roman"/>
          <w:spacing w:val="8"/>
          <w:sz w:val="24"/>
          <w:szCs w:val="24"/>
        </w:rPr>
        <w:br/>
      </w:r>
      <w:r w:rsidRPr="00A75D07">
        <w:rPr>
          <w:rFonts w:ascii="Times New Roman" w:hAnsi="Times New Roman" w:cs="Times New Roman"/>
          <w:b/>
          <w:sz w:val="24"/>
          <w:szCs w:val="24"/>
        </w:rPr>
        <w:t>CLCZ GU4333x – GU4434y: Readings in Czech Literature I and II</w:t>
      </w:r>
      <w:r w:rsidRPr="00A75D07">
        <w:rPr>
          <w:rFonts w:ascii="Times New Roman" w:hAnsi="Times New Roman" w:cs="Times New Roman"/>
          <w:sz w:val="24"/>
          <w:szCs w:val="24"/>
        </w:rPr>
        <w:t xml:space="preserve">. 3 pts. </w:t>
      </w:r>
      <w:r w:rsidRPr="00A75D07">
        <w:rPr>
          <w:rFonts w:ascii="Times New Roman" w:hAnsi="Times New Roman" w:cs="Times New Roman"/>
          <w:i/>
          <w:sz w:val="24"/>
          <w:szCs w:val="24"/>
        </w:rPr>
        <w:t>C. Harwood</w:t>
      </w:r>
      <w:r w:rsidRPr="00A75D07">
        <w:rPr>
          <w:rFonts w:ascii="Times New Roman" w:hAnsi="Times New Roman" w:cs="Times New Roman"/>
          <w:sz w:val="24"/>
          <w:szCs w:val="24"/>
        </w:rPr>
        <w:t>.</w:t>
      </w:r>
      <w:r w:rsidRPr="00A75D07">
        <w:rPr>
          <w:rFonts w:ascii="Times New Roman" w:hAnsi="Times New Roman" w:cs="Times New Roman"/>
          <w:sz w:val="24"/>
          <w:szCs w:val="24"/>
        </w:rPr>
        <w:br/>
        <w:t>Prerequisites: Two years of college Czech or the equivalent. A close study in the original of representative works of Czech literature. Discussion and writing assignments in Czech aimed at developing advanced language proficiency. TR, 4:10 – 5:25.</w:t>
      </w:r>
      <w:r w:rsidRPr="00A75D07">
        <w:rPr>
          <w:rFonts w:ascii="Times New Roman" w:hAnsi="Times New Roman" w:cs="Times New Roman"/>
          <w:sz w:val="24"/>
          <w:szCs w:val="24"/>
        </w:rPr>
        <w:br/>
      </w:r>
    </w:p>
    <w:p w14:paraId="04D9FEB2"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r w:rsidRPr="00A75D07">
        <w:rPr>
          <w:rFonts w:ascii="Times New Roman" w:hAnsi="Times New Roman" w:cs="Times New Roman"/>
          <w:sz w:val="24"/>
          <w:szCs w:val="24"/>
        </w:rPr>
        <w:br/>
      </w:r>
      <w:r w:rsidRPr="00A75D07">
        <w:rPr>
          <w:rFonts w:ascii="Times New Roman" w:hAnsi="Times New Roman" w:cs="Times New Roman"/>
          <w:b/>
          <w:color w:val="000000" w:themeColor="text1"/>
          <w:sz w:val="24"/>
          <w:szCs w:val="24"/>
          <w:u w:val="single"/>
        </w:rPr>
        <w:t>Polish Language and Literatures</w:t>
      </w:r>
    </w:p>
    <w:p w14:paraId="3A0C9641" w14:textId="77777777" w:rsidR="00A75D07" w:rsidRPr="00A75D07" w:rsidRDefault="00A75D07" w:rsidP="00A75D07">
      <w:pPr>
        <w:spacing w:after="0" w:line="240" w:lineRule="auto"/>
        <w:rPr>
          <w:rFonts w:ascii="Times New Roman" w:hAnsi="Times New Roman" w:cs="Times New Roman"/>
          <w:color w:val="000000" w:themeColor="text1"/>
          <w:sz w:val="24"/>
          <w:szCs w:val="24"/>
        </w:rPr>
      </w:pPr>
    </w:p>
    <w:p w14:paraId="0FED202C"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sz w:val="24"/>
          <w:szCs w:val="24"/>
        </w:rPr>
        <w:t>POLI UN1101x-UN1102y: Elementary Polish, I and II.</w:t>
      </w:r>
      <w:r w:rsidRPr="00A75D07">
        <w:rPr>
          <w:rFonts w:ascii="Times New Roman" w:hAnsi="Times New Roman" w:cs="Times New Roman"/>
          <w:sz w:val="24"/>
          <w:szCs w:val="24"/>
        </w:rPr>
        <w:t xml:space="preserve"> 4 pts.  </w:t>
      </w:r>
      <w:r w:rsidRPr="00A75D07">
        <w:rPr>
          <w:rFonts w:ascii="Times New Roman" w:hAnsi="Times New Roman" w:cs="Times New Roman"/>
          <w:i/>
          <w:sz w:val="24"/>
          <w:szCs w:val="24"/>
        </w:rPr>
        <w:t xml:space="preserve">C. </w:t>
      </w:r>
      <w:proofErr w:type="spellStart"/>
      <w:r w:rsidRPr="00A75D07">
        <w:rPr>
          <w:rFonts w:ascii="Times New Roman" w:hAnsi="Times New Roman" w:cs="Times New Roman"/>
          <w:i/>
          <w:sz w:val="24"/>
          <w:szCs w:val="24"/>
        </w:rPr>
        <w:t>Caes</w:t>
      </w:r>
      <w:proofErr w:type="spellEnd"/>
      <w:r w:rsidRPr="00A75D07">
        <w:rPr>
          <w:rFonts w:ascii="Times New Roman" w:hAnsi="Times New Roman" w:cs="Times New Roman"/>
          <w:i/>
          <w:sz w:val="24"/>
          <w:szCs w:val="24"/>
        </w:rPr>
        <w:t xml:space="preserve">.  </w:t>
      </w:r>
      <w:r w:rsidRPr="00A75D07">
        <w:rPr>
          <w:rFonts w:ascii="Times New Roman" w:hAnsi="Times New Roman" w:cs="Times New Roman"/>
          <w:sz w:val="24"/>
          <w:szCs w:val="24"/>
        </w:rPr>
        <w:t>Essentials of the spoken and written language. Prepares students to read texts of moderate difficulty by the end of the first year. TRF, 11:40 – 12:55.</w:t>
      </w:r>
    </w:p>
    <w:p w14:paraId="16F7E252" w14:textId="77777777" w:rsidR="00A75D07" w:rsidRPr="00A75D07" w:rsidRDefault="00A75D07" w:rsidP="00A75D07">
      <w:pPr>
        <w:spacing w:after="0" w:line="240" w:lineRule="auto"/>
        <w:rPr>
          <w:rFonts w:ascii="Times New Roman" w:hAnsi="Times New Roman" w:cs="Times New Roman"/>
          <w:color w:val="000000" w:themeColor="text1"/>
          <w:sz w:val="24"/>
          <w:szCs w:val="24"/>
        </w:rPr>
      </w:pPr>
    </w:p>
    <w:p w14:paraId="3EB22F51"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sz w:val="24"/>
          <w:szCs w:val="24"/>
        </w:rPr>
        <w:lastRenderedPageBreak/>
        <w:t>POLI UN2101x-UN2102y: Intermediate Polish, I and II.</w:t>
      </w:r>
      <w:r w:rsidRPr="00A75D07">
        <w:rPr>
          <w:rFonts w:ascii="Times New Roman" w:hAnsi="Times New Roman" w:cs="Times New Roman"/>
          <w:sz w:val="24"/>
          <w:szCs w:val="24"/>
        </w:rPr>
        <w:t xml:space="preserve"> 4 pts. </w:t>
      </w:r>
      <w:r w:rsidRPr="00A75D07">
        <w:rPr>
          <w:rFonts w:ascii="Times New Roman" w:hAnsi="Times New Roman" w:cs="Times New Roman"/>
          <w:i/>
          <w:iCs/>
          <w:sz w:val="24"/>
          <w:szCs w:val="24"/>
        </w:rPr>
        <w:t xml:space="preserve">C. </w:t>
      </w:r>
      <w:proofErr w:type="spellStart"/>
      <w:r w:rsidRPr="00A75D07">
        <w:rPr>
          <w:rFonts w:ascii="Times New Roman" w:hAnsi="Times New Roman" w:cs="Times New Roman"/>
          <w:i/>
          <w:iCs/>
          <w:sz w:val="24"/>
          <w:szCs w:val="24"/>
        </w:rPr>
        <w:t>Caes</w:t>
      </w:r>
      <w:proofErr w:type="spellEnd"/>
      <w:r w:rsidRPr="00A75D07">
        <w:rPr>
          <w:rFonts w:ascii="Times New Roman" w:hAnsi="Times New Roman" w:cs="Times New Roman"/>
          <w:i/>
          <w:iCs/>
          <w:sz w:val="24"/>
          <w:szCs w:val="24"/>
        </w:rPr>
        <w:t>.</w:t>
      </w:r>
      <w:r w:rsidRPr="00A75D07">
        <w:rPr>
          <w:rFonts w:ascii="Times New Roman" w:hAnsi="Times New Roman" w:cs="Times New Roman"/>
          <w:sz w:val="24"/>
          <w:szCs w:val="24"/>
        </w:rPr>
        <w:t xml:space="preserve"> Prerequisites: POLI UN1102 or the equivalent.  Rapid review of grammar; readings in contemporary nonfiction or fiction, depending on the interests of individual students. TRF, 10:10 – 11:25.</w:t>
      </w:r>
    </w:p>
    <w:p w14:paraId="54CE13DC"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r w:rsidRPr="00A75D07">
        <w:rPr>
          <w:rFonts w:ascii="Times New Roman" w:hAnsi="Times New Roman" w:cs="Times New Roman"/>
          <w:sz w:val="24"/>
          <w:szCs w:val="24"/>
        </w:rPr>
        <w:br/>
      </w:r>
    </w:p>
    <w:p w14:paraId="00DCCC2C"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r w:rsidRPr="00A75D07">
        <w:rPr>
          <w:rFonts w:ascii="Times New Roman" w:hAnsi="Times New Roman" w:cs="Times New Roman"/>
          <w:b/>
          <w:color w:val="000000" w:themeColor="text1"/>
          <w:sz w:val="24"/>
          <w:szCs w:val="24"/>
          <w:u w:val="single"/>
        </w:rPr>
        <w:t>Ukrainian Language and Literature</w:t>
      </w:r>
    </w:p>
    <w:p w14:paraId="31916104" w14:textId="77777777" w:rsidR="00A75D07" w:rsidRPr="00A75D07" w:rsidRDefault="00A75D07" w:rsidP="00A75D07">
      <w:pPr>
        <w:spacing w:after="0" w:line="240" w:lineRule="auto"/>
        <w:rPr>
          <w:rFonts w:ascii="Times New Roman" w:hAnsi="Times New Roman" w:cs="Times New Roman"/>
          <w:b/>
          <w:color w:val="000000" w:themeColor="text1"/>
          <w:sz w:val="24"/>
          <w:szCs w:val="24"/>
          <w:u w:val="single"/>
        </w:rPr>
      </w:pPr>
    </w:p>
    <w:p w14:paraId="3143B6AA"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b/>
          <w:bCs/>
          <w:sz w:val="24"/>
          <w:szCs w:val="24"/>
        </w:rPr>
        <w:t>UKRN UN1101x-UN1102y: Elementary Ukrainian, I and II.</w:t>
      </w:r>
      <w:r w:rsidRPr="00A75D07">
        <w:rPr>
          <w:rFonts w:ascii="Times New Roman" w:hAnsi="Times New Roman" w:cs="Times New Roman"/>
          <w:sz w:val="24"/>
          <w:szCs w:val="24"/>
        </w:rPr>
        <w:t xml:space="preserve"> 4 pts.</w:t>
      </w:r>
      <w:r w:rsidRPr="00A75D07">
        <w:rPr>
          <w:rFonts w:ascii="Times New Roman" w:hAnsi="Times New Roman" w:cs="Times New Roman"/>
          <w:i/>
          <w:iCs/>
          <w:sz w:val="24"/>
          <w:szCs w:val="24"/>
        </w:rPr>
        <w:t xml:space="preserve"> S. Tereshchenko (x), Y. </w:t>
      </w:r>
      <w:proofErr w:type="spellStart"/>
      <w:r w:rsidRPr="00A75D07">
        <w:rPr>
          <w:rFonts w:ascii="Times New Roman" w:hAnsi="Times New Roman" w:cs="Times New Roman"/>
          <w:i/>
          <w:iCs/>
          <w:sz w:val="24"/>
          <w:szCs w:val="24"/>
        </w:rPr>
        <w:t>Shevchuk</w:t>
      </w:r>
      <w:proofErr w:type="spellEnd"/>
      <w:r w:rsidRPr="00A75D07">
        <w:rPr>
          <w:rFonts w:ascii="Times New Roman" w:hAnsi="Times New Roman" w:cs="Times New Roman"/>
          <w:i/>
          <w:iCs/>
          <w:sz w:val="24"/>
          <w:szCs w:val="24"/>
        </w:rPr>
        <w:t xml:space="preserve"> (y</w:t>
      </w:r>
      <w:proofErr w:type="gramStart"/>
      <w:r w:rsidRPr="00A75D07">
        <w:rPr>
          <w:rFonts w:ascii="Times New Roman" w:hAnsi="Times New Roman" w:cs="Times New Roman"/>
          <w:i/>
          <w:iCs/>
          <w:sz w:val="24"/>
          <w:szCs w:val="24"/>
        </w:rPr>
        <w:t>)..</w:t>
      </w:r>
      <w:proofErr w:type="gramEnd"/>
      <w:r w:rsidRPr="00A75D07">
        <w:rPr>
          <w:rFonts w:ascii="Times New Roman" w:hAnsi="Times New Roman" w:cs="Times New Roman"/>
          <w:i/>
          <w:iCs/>
          <w:sz w:val="24"/>
          <w:szCs w:val="24"/>
        </w:rPr>
        <w:t xml:space="preserve"> </w:t>
      </w:r>
      <w:r w:rsidRPr="00A75D07">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optimal use in real-life settings. MWR, 11:40 – 12:55.</w:t>
      </w:r>
    </w:p>
    <w:p w14:paraId="0DC35F6E" w14:textId="77777777" w:rsidR="00A75D07" w:rsidRPr="00A75D07" w:rsidRDefault="00A75D07" w:rsidP="00A75D07">
      <w:pPr>
        <w:spacing w:after="0" w:line="240" w:lineRule="auto"/>
        <w:rPr>
          <w:rFonts w:ascii="Times New Roman" w:hAnsi="Times New Roman" w:cs="Times New Roman"/>
          <w:color w:val="000000" w:themeColor="text1"/>
          <w:sz w:val="24"/>
          <w:szCs w:val="24"/>
        </w:rPr>
      </w:pPr>
    </w:p>
    <w:p w14:paraId="1B30BB9E" w14:textId="77777777" w:rsidR="00A75D07" w:rsidRPr="00A75D07" w:rsidRDefault="00A75D07" w:rsidP="00A75D07">
      <w:pPr>
        <w:spacing w:after="0" w:line="240" w:lineRule="auto"/>
      </w:pPr>
      <w:r w:rsidRPr="00A75D07">
        <w:rPr>
          <w:rFonts w:ascii="Times New Roman" w:hAnsi="Times New Roman" w:cs="Times New Roman"/>
          <w:b/>
          <w:bCs/>
          <w:sz w:val="24"/>
          <w:szCs w:val="24"/>
        </w:rPr>
        <w:t>UKRN UN2101x-UN2102y: Intermediate Ukrainian, I and II.</w:t>
      </w:r>
      <w:r w:rsidRPr="00A75D07">
        <w:rPr>
          <w:rFonts w:ascii="Times New Roman" w:hAnsi="Times New Roman" w:cs="Times New Roman"/>
          <w:sz w:val="24"/>
          <w:szCs w:val="24"/>
        </w:rPr>
        <w:t xml:space="preserve"> 3 pts. </w:t>
      </w:r>
      <w:r w:rsidRPr="00A75D07">
        <w:rPr>
          <w:rFonts w:ascii="Times New Roman" w:hAnsi="Times New Roman" w:cs="Times New Roman"/>
          <w:i/>
          <w:iCs/>
          <w:sz w:val="24"/>
          <w:szCs w:val="24"/>
        </w:rPr>
        <w:t xml:space="preserve">Y. </w:t>
      </w:r>
      <w:proofErr w:type="spellStart"/>
      <w:r w:rsidRPr="00A75D07">
        <w:rPr>
          <w:rFonts w:ascii="Times New Roman" w:hAnsi="Times New Roman" w:cs="Times New Roman"/>
          <w:i/>
          <w:iCs/>
          <w:sz w:val="24"/>
          <w:szCs w:val="24"/>
        </w:rPr>
        <w:t>Shevchuk</w:t>
      </w:r>
      <w:proofErr w:type="spellEnd"/>
      <w:r w:rsidRPr="00A75D07">
        <w:rPr>
          <w:rFonts w:ascii="Times New Roman" w:hAnsi="Times New Roman" w:cs="Times New Roman"/>
          <w:i/>
          <w:iCs/>
          <w:sz w:val="24"/>
          <w:szCs w:val="24"/>
        </w:rPr>
        <w:t>.</w:t>
      </w:r>
      <w:r w:rsidRPr="00A75D07">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MWR, 10:10 – 11:25.</w:t>
      </w:r>
      <w:r w:rsidRPr="00A75D07">
        <w:rPr>
          <w:rFonts w:ascii="Times New Roman" w:hAnsi="Times New Roman" w:cs="Times New Roman"/>
          <w:sz w:val="24"/>
          <w:szCs w:val="24"/>
        </w:rPr>
        <w:br/>
      </w:r>
      <w:r w:rsidRPr="00A75D07">
        <w:rPr>
          <w:rFonts w:ascii="Times New Roman" w:hAnsi="Times New Roman" w:cs="Times New Roman"/>
          <w:sz w:val="24"/>
          <w:szCs w:val="24"/>
        </w:rPr>
        <w:br/>
      </w:r>
      <w:r w:rsidRPr="00A75D07">
        <w:rPr>
          <w:rFonts w:ascii="Times New Roman" w:hAnsi="Times New Roman" w:cs="Times New Roman"/>
          <w:b/>
          <w:bCs/>
          <w:color w:val="000000"/>
          <w:sz w:val="24"/>
          <w:szCs w:val="24"/>
          <w:bdr w:val="none" w:sz="0" w:space="0" w:color="auto" w:frame="1"/>
          <w:shd w:val="clear" w:color="auto" w:fill="FFFFFF"/>
        </w:rPr>
        <w:t xml:space="preserve">UKRN GU4006x – GU4007y. Advanced Ukrainian Through Literature, Media, and Politics I &amp; II. 3pts. </w:t>
      </w:r>
      <w:r w:rsidRPr="00A75D07">
        <w:rPr>
          <w:rFonts w:ascii="Times New Roman" w:hAnsi="Times New Roman" w:cs="Times New Roman"/>
          <w:bCs/>
          <w:i/>
          <w:color w:val="000000"/>
          <w:sz w:val="24"/>
          <w:szCs w:val="24"/>
          <w:bdr w:val="none" w:sz="0" w:space="0" w:color="auto" w:frame="1"/>
          <w:shd w:val="clear" w:color="auto" w:fill="FFFFFF"/>
        </w:rPr>
        <w:t xml:space="preserve">Y. </w:t>
      </w:r>
      <w:proofErr w:type="spellStart"/>
      <w:r w:rsidRPr="00A75D07">
        <w:rPr>
          <w:rFonts w:ascii="Times New Roman" w:hAnsi="Times New Roman" w:cs="Times New Roman"/>
          <w:bCs/>
          <w:i/>
          <w:color w:val="000000"/>
          <w:sz w:val="24"/>
          <w:szCs w:val="24"/>
          <w:bdr w:val="none" w:sz="0" w:space="0" w:color="auto" w:frame="1"/>
          <w:shd w:val="clear" w:color="auto" w:fill="FFFFFF"/>
        </w:rPr>
        <w:t>Shevchuk</w:t>
      </w:r>
      <w:proofErr w:type="spellEnd"/>
      <w:r w:rsidRPr="00A75D07">
        <w:rPr>
          <w:rFonts w:ascii="Times New Roman" w:hAnsi="Times New Roman" w:cs="Times New Roman"/>
          <w:bCs/>
          <w:i/>
          <w:color w:val="000000"/>
          <w:sz w:val="24"/>
          <w:szCs w:val="24"/>
          <w:bdr w:val="none" w:sz="0" w:space="0" w:color="auto" w:frame="1"/>
          <w:shd w:val="clear" w:color="auto" w:fill="FFFFFF"/>
        </w:rPr>
        <w:t xml:space="preserve">. </w:t>
      </w:r>
      <w:r w:rsidRPr="00A75D07">
        <w:rPr>
          <w:rFonts w:ascii="Times New Roman" w:hAnsi="Times New Roman" w:cs="Times New Roman"/>
          <w:color w:val="000000"/>
          <w:sz w:val="24"/>
          <w:szCs w:val="24"/>
          <w:shd w:val="clear" w:color="auto" w:fill="FFFFFF"/>
        </w:rPr>
        <w:t xml:space="preserve">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w:t>
      </w:r>
      <w:proofErr w:type="spellStart"/>
      <w:r w:rsidRPr="00A75D07">
        <w:rPr>
          <w:rFonts w:ascii="Times New Roman" w:hAnsi="Times New Roman" w:cs="Times New Roman"/>
          <w:color w:val="000000"/>
          <w:sz w:val="24"/>
          <w:szCs w:val="24"/>
          <w:shd w:val="clear" w:color="auto" w:fill="FFFFFF"/>
        </w:rPr>
        <w:t>themto</w:t>
      </w:r>
      <w:proofErr w:type="spellEnd"/>
      <w:r w:rsidRPr="00A75D07">
        <w:rPr>
          <w:rFonts w:ascii="Times New Roman" w:hAnsi="Times New Roman" w:cs="Times New Roman"/>
          <w:color w:val="000000"/>
          <w:sz w:val="24"/>
          <w:szCs w:val="24"/>
          <w:shd w:val="clear" w:color="auto" w:fill="FFFFFF"/>
        </w:rPr>
        <w:t xml:space="preserve"> narrate and describe in major time frames the adequate command of aspect. MW, 2:40 – 3:55.</w:t>
      </w:r>
    </w:p>
    <w:p w14:paraId="379A6485" w14:textId="77777777" w:rsidR="00A75D07" w:rsidRPr="00BF5150" w:rsidRDefault="00A75D07" w:rsidP="00C02D92">
      <w:pPr>
        <w:spacing w:after="0" w:line="240" w:lineRule="auto"/>
        <w:rPr>
          <w:rFonts w:ascii="Times New Roman" w:hAnsi="Times New Roman" w:cs="Times New Roman"/>
          <w:color w:val="000000"/>
          <w:sz w:val="24"/>
          <w:szCs w:val="24"/>
          <w:shd w:val="clear" w:color="auto" w:fill="FFFFFF"/>
          <w:lang w:val="en-CA"/>
        </w:rPr>
      </w:pPr>
      <w:r w:rsidRPr="00A75D07">
        <w:rPr>
          <w:rFonts w:ascii="Times New Roman" w:hAnsi="Times New Roman" w:cs="Times New Roman"/>
          <w:sz w:val="24"/>
          <w:szCs w:val="24"/>
        </w:rPr>
        <w:br/>
      </w:r>
      <w:r>
        <w:rPr>
          <w:rFonts w:ascii="Times New Roman" w:hAnsi="Times New Roman" w:cs="Times New Roman"/>
          <w:b/>
          <w:bCs/>
          <w:color w:val="000000"/>
          <w:sz w:val="24"/>
          <w:szCs w:val="24"/>
          <w:bdr w:val="none" w:sz="0" w:space="0" w:color="auto" w:frame="1"/>
          <w:shd w:val="clear" w:color="auto" w:fill="FFFFFF"/>
        </w:rPr>
        <w:t xml:space="preserve">UKRN </w:t>
      </w:r>
      <w:r w:rsidRPr="00A75D07">
        <w:rPr>
          <w:rFonts w:ascii="Times New Roman" w:hAnsi="Times New Roman" w:cs="Times New Roman"/>
          <w:b/>
          <w:bCs/>
          <w:color w:val="000000"/>
          <w:sz w:val="24"/>
          <w:szCs w:val="24"/>
          <w:bdr w:val="none" w:sz="0" w:space="0" w:color="auto" w:frame="1"/>
          <w:shd w:val="clear" w:color="auto" w:fill="FFFFFF"/>
        </w:rPr>
        <w:t>GU4037. The Aura of Soviet Ukrainian Modernism. 3 pts</w:t>
      </w:r>
      <w:r w:rsidRPr="00A75D07">
        <w:rPr>
          <w:rFonts w:ascii="Times New Roman" w:hAnsi="Times New Roman" w:cs="Times New Roman"/>
          <w:bCs/>
          <w:color w:val="000000"/>
          <w:sz w:val="24"/>
          <w:szCs w:val="24"/>
          <w:bdr w:val="none" w:sz="0" w:space="0" w:color="auto" w:frame="1"/>
          <w:shd w:val="clear" w:color="auto" w:fill="FFFFFF"/>
        </w:rPr>
        <w:t xml:space="preserve">. </w:t>
      </w:r>
      <w:r w:rsidRPr="00A75D07">
        <w:rPr>
          <w:rFonts w:ascii="Times New Roman" w:hAnsi="Times New Roman" w:cs="Times New Roman"/>
          <w:bCs/>
          <w:i/>
          <w:color w:val="000000"/>
          <w:sz w:val="24"/>
          <w:szCs w:val="24"/>
          <w:bdr w:val="none" w:sz="0" w:space="0" w:color="auto" w:frame="1"/>
          <w:shd w:val="clear" w:color="auto" w:fill="FFFFFF"/>
        </w:rPr>
        <w:t xml:space="preserve">M. </w:t>
      </w:r>
      <w:proofErr w:type="spellStart"/>
      <w:r w:rsidRPr="00A75D07">
        <w:rPr>
          <w:rFonts w:ascii="Times New Roman" w:hAnsi="Times New Roman" w:cs="Times New Roman"/>
          <w:bCs/>
          <w:i/>
          <w:color w:val="000000"/>
          <w:sz w:val="24"/>
          <w:szCs w:val="24"/>
          <w:bdr w:val="none" w:sz="0" w:space="0" w:color="auto" w:frame="1"/>
          <w:shd w:val="clear" w:color="auto" w:fill="FFFFFF"/>
        </w:rPr>
        <w:t>Andryczyk</w:t>
      </w:r>
      <w:proofErr w:type="spellEnd"/>
      <w:r w:rsidRPr="00A75D07">
        <w:rPr>
          <w:rFonts w:ascii="Times New Roman" w:hAnsi="Times New Roman" w:cs="Times New Roman"/>
          <w:bCs/>
          <w:i/>
          <w:color w:val="000000"/>
          <w:sz w:val="24"/>
          <w:szCs w:val="24"/>
          <w:bdr w:val="none" w:sz="0" w:space="0" w:color="auto" w:frame="1"/>
          <w:shd w:val="clear" w:color="auto" w:fill="FFFFFF"/>
        </w:rPr>
        <w:t>.</w:t>
      </w:r>
      <w:r w:rsidRPr="00A75D07">
        <w:rPr>
          <w:rFonts w:ascii="Times New Roman" w:hAnsi="Times New Roman" w:cs="Times New Roman"/>
          <w:bCs/>
          <w:color w:val="000000"/>
          <w:sz w:val="24"/>
          <w:szCs w:val="24"/>
          <w:bdr w:val="none" w:sz="0" w:space="0" w:color="auto" w:frame="1"/>
          <w:shd w:val="clear" w:color="auto" w:fill="FFFFFF"/>
        </w:rPr>
        <w:br/>
        <w:t xml:space="preserve">This course studies the renaissance in Ukrainian culture of the 1920s - a period of revolution, experimentation, vibrant expression and polemics. Focusing on the most important developments in literature, as well as on the intellectual debates they inspired, the course will also examine the major achievements in Ukrainian theater, visual art and film as integral components of the cultural spirit that defined the era. Additionally, the course also looks at the subsequent implementation of socialist realism and its impact on Ukrainian culture and on the cultural leaders of the renaissance. The course treats one of the most important periods of Ukrainian culture and examines its lasting impact on today's Ukraine. This period produced several world-renowned cultural figures, whose connections with 1920s Ukraine have only recently begun to be discussed. The course will be complemented by film screenings, presentations of visual art and rare publications from this period. Entirely in English with a parallel reading list for those who read </w:t>
      </w:r>
      <w:proofErr w:type="gramStart"/>
      <w:r w:rsidRPr="00A75D07">
        <w:rPr>
          <w:rFonts w:ascii="Times New Roman" w:hAnsi="Times New Roman" w:cs="Times New Roman"/>
          <w:bCs/>
          <w:color w:val="000000"/>
          <w:sz w:val="24"/>
          <w:szCs w:val="24"/>
          <w:bdr w:val="none" w:sz="0" w:space="0" w:color="auto" w:frame="1"/>
          <w:shd w:val="clear" w:color="auto" w:fill="FFFFFF"/>
        </w:rPr>
        <w:t>Ukrainian</w:t>
      </w:r>
      <w:r w:rsidRPr="00A75D07">
        <w:rPr>
          <w:rFonts w:ascii="Times New Roman" w:hAnsi="Times New Roman" w:cs="Times New Roman"/>
          <w:b/>
          <w:bCs/>
          <w:color w:val="000000"/>
          <w:sz w:val="24"/>
          <w:szCs w:val="24"/>
          <w:bdr w:val="none" w:sz="0" w:space="0" w:color="auto" w:frame="1"/>
          <w:shd w:val="clear" w:color="auto" w:fill="FFFFFF"/>
        </w:rPr>
        <w:t>.</w:t>
      </w:r>
      <w:r w:rsidRPr="00A75D07">
        <w:rPr>
          <w:rFonts w:ascii="Times New Roman" w:hAnsi="Times New Roman" w:cs="Times New Roman"/>
          <w:color w:val="000000"/>
          <w:sz w:val="24"/>
          <w:szCs w:val="24"/>
          <w:bdr w:val="none" w:sz="0" w:space="0" w:color="auto" w:frame="1"/>
          <w:shd w:val="clear" w:color="auto" w:fill="FFFFFF"/>
        </w:rPr>
        <w:t>.</w:t>
      </w:r>
      <w:proofErr w:type="gramEnd"/>
      <w:r w:rsidRPr="00A75D07">
        <w:rPr>
          <w:rFonts w:ascii="Times New Roman" w:hAnsi="Times New Roman" w:cs="Times New Roman"/>
          <w:b/>
          <w:bCs/>
          <w:color w:val="000000"/>
          <w:sz w:val="24"/>
          <w:szCs w:val="24"/>
          <w:bdr w:val="none" w:sz="0" w:space="0" w:color="auto" w:frame="1"/>
          <w:shd w:val="clear" w:color="auto" w:fill="FFFFFF"/>
        </w:rPr>
        <w:t xml:space="preserve"> </w:t>
      </w:r>
      <w:r w:rsidRPr="00A75D07">
        <w:rPr>
          <w:rFonts w:ascii="Times New Roman" w:hAnsi="Times New Roman" w:cs="Times New Roman"/>
          <w:color w:val="000000"/>
          <w:sz w:val="24"/>
          <w:szCs w:val="24"/>
          <w:shd w:val="clear" w:color="auto" w:fill="FFFFFF"/>
        </w:rPr>
        <w:t>MW, 2:40 – 3:55</w:t>
      </w:r>
      <w:r w:rsidR="00C02D92">
        <w:rPr>
          <w:rFonts w:ascii="Times New Roman" w:hAnsi="Times New Roman" w:cs="Times New Roman"/>
          <w:color w:val="000000"/>
          <w:sz w:val="24"/>
          <w:szCs w:val="24"/>
          <w:shd w:val="clear" w:color="auto" w:fill="FFFFFF"/>
        </w:rPr>
        <w:br/>
      </w:r>
      <w:r w:rsidR="00C02D92">
        <w:rPr>
          <w:rFonts w:ascii="Times New Roman" w:hAnsi="Times New Roman" w:cs="Times New Roman"/>
          <w:color w:val="000000"/>
          <w:sz w:val="24"/>
          <w:szCs w:val="24"/>
          <w:shd w:val="clear" w:color="auto" w:fill="FFFFFF"/>
        </w:rPr>
        <w:br/>
      </w:r>
      <w:r w:rsidR="00C02D92" w:rsidRPr="00BF5150">
        <w:rPr>
          <w:rFonts w:ascii="Times New Roman" w:hAnsi="Times New Roman" w:cs="Times New Roman"/>
          <w:b/>
          <w:color w:val="000000"/>
          <w:sz w:val="24"/>
          <w:szCs w:val="24"/>
          <w:shd w:val="clear" w:color="auto" w:fill="FFFFFF"/>
        </w:rPr>
        <w:t>UKRN GU4122x:</w:t>
      </w:r>
      <w:r w:rsidR="00C02D92">
        <w:rPr>
          <w:rFonts w:ascii="Times New Roman" w:hAnsi="Times New Roman" w:cs="Times New Roman"/>
          <w:color w:val="000000"/>
          <w:sz w:val="24"/>
          <w:szCs w:val="24"/>
          <w:shd w:val="clear" w:color="auto" w:fill="FFFFFF"/>
        </w:rPr>
        <w:t xml:space="preserve"> </w:t>
      </w:r>
      <w:r w:rsidR="00C02D92" w:rsidRPr="00C02D92">
        <w:rPr>
          <w:rFonts w:ascii="Times New Roman" w:hAnsi="Times New Roman" w:cs="Times New Roman"/>
          <w:b/>
          <w:color w:val="000000"/>
          <w:sz w:val="24"/>
          <w:szCs w:val="24"/>
          <w:shd w:val="clear" w:color="auto" w:fill="FFFFFF"/>
          <w:lang w:val="en-CA"/>
        </w:rPr>
        <w:t>Ukrainian Avant-garde, 1910-30</w:t>
      </w:r>
      <w:r w:rsidR="00C02D92">
        <w:rPr>
          <w:rFonts w:ascii="Times New Roman" w:hAnsi="Times New Roman" w:cs="Times New Roman"/>
          <w:b/>
          <w:color w:val="000000"/>
          <w:sz w:val="24"/>
          <w:szCs w:val="24"/>
          <w:shd w:val="clear" w:color="auto" w:fill="FFFFFF"/>
          <w:lang w:val="en-CA"/>
        </w:rPr>
        <w:t xml:space="preserve">. 3pts. </w:t>
      </w:r>
      <w:r w:rsidR="00C02D92">
        <w:rPr>
          <w:rFonts w:ascii="Times New Roman" w:hAnsi="Times New Roman" w:cs="Times New Roman"/>
          <w:i/>
          <w:color w:val="000000"/>
          <w:sz w:val="24"/>
          <w:szCs w:val="24"/>
          <w:shd w:val="clear" w:color="auto" w:fill="FFFFFF"/>
          <w:lang w:val="en-CA"/>
        </w:rPr>
        <w:t xml:space="preserve">M. </w:t>
      </w:r>
      <w:proofErr w:type="spellStart"/>
      <w:r w:rsidR="00C02D92" w:rsidRPr="00C02D92">
        <w:rPr>
          <w:rFonts w:ascii="Times New Roman" w:hAnsi="Times New Roman" w:cs="Times New Roman"/>
          <w:i/>
          <w:color w:val="000000"/>
          <w:sz w:val="24"/>
          <w:szCs w:val="24"/>
          <w:shd w:val="clear" w:color="auto" w:fill="FFFFFF"/>
          <w:lang w:val="en-CA"/>
        </w:rPr>
        <w:t>Shkandrij</w:t>
      </w:r>
      <w:proofErr w:type="spellEnd"/>
      <w:r w:rsidR="00C02D92">
        <w:rPr>
          <w:rFonts w:ascii="Times New Roman" w:hAnsi="Times New Roman" w:cs="Times New Roman"/>
          <w:b/>
          <w:color w:val="000000"/>
          <w:sz w:val="24"/>
          <w:szCs w:val="24"/>
          <w:shd w:val="clear" w:color="auto" w:fill="FFFFFF"/>
          <w:lang w:val="en-CA"/>
        </w:rPr>
        <w:br/>
      </w:r>
      <w:r w:rsidR="00C02D92" w:rsidRPr="00C02D92">
        <w:rPr>
          <w:rFonts w:ascii="Times New Roman" w:hAnsi="Times New Roman" w:cs="Times New Roman"/>
          <w:color w:val="000000"/>
          <w:sz w:val="24"/>
          <w:szCs w:val="24"/>
          <w:shd w:val="clear" w:color="auto" w:fill="FFFFFF"/>
          <w:lang w:val="en-CA"/>
        </w:rPr>
        <w:t xml:space="preserve">Many of the greatest avant-garde artists of the early twentieth century came from Ukraine. </w:t>
      </w:r>
      <w:r w:rsidR="00C02D92" w:rsidRPr="00C02D92">
        <w:rPr>
          <w:rFonts w:ascii="Times New Roman" w:hAnsi="Times New Roman" w:cs="Times New Roman"/>
          <w:color w:val="000000"/>
          <w:sz w:val="24"/>
          <w:szCs w:val="24"/>
          <w:shd w:val="clear" w:color="auto" w:fill="FFFFFF"/>
          <w:lang w:val="en-CA"/>
        </w:rPr>
        <w:lastRenderedPageBreak/>
        <w:t xml:space="preserve">Whether they remained in the country or emigrated to Western Europe and North America after 1917, they made major contributions to painting, sculpture, theatre, and film-making. This course traces the avant-garde’s development from pre-war years in Paris to the onset of Stalinism in the early thirties. It discusses the movement’s political choices, the contribution of Jewish artists, and the work of emblematic figures such as David </w:t>
      </w:r>
      <w:proofErr w:type="spellStart"/>
      <w:r w:rsidR="00C02D92" w:rsidRPr="00C02D92">
        <w:rPr>
          <w:rFonts w:ascii="Times New Roman" w:hAnsi="Times New Roman" w:cs="Times New Roman"/>
          <w:color w:val="000000"/>
          <w:sz w:val="24"/>
          <w:szCs w:val="24"/>
          <w:shd w:val="clear" w:color="auto" w:fill="FFFFFF"/>
          <w:lang w:val="en-CA"/>
        </w:rPr>
        <w:t>Burliuk</w:t>
      </w:r>
      <w:proofErr w:type="spellEnd"/>
      <w:r w:rsidR="00C02D92" w:rsidRPr="00C02D92">
        <w:rPr>
          <w:rFonts w:ascii="Times New Roman" w:hAnsi="Times New Roman" w:cs="Times New Roman"/>
          <w:color w:val="000000"/>
          <w:sz w:val="24"/>
          <w:szCs w:val="24"/>
          <w:shd w:val="clear" w:color="auto" w:fill="FFFFFF"/>
          <w:lang w:val="en-CA"/>
        </w:rPr>
        <w:t xml:space="preserve">, </w:t>
      </w:r>
      <w:proofErr w:type="spellStart"/>
      <w:r w:rsidR="00C02D92" w:rsidRPr="00C02D92">
        <w:rPr>
          <w:rFonts w:ascii="Times New Roman" w:hAnsi="Times New Roman" w:cs="Times New Roman"/>
          <w:color w:val="000000"/>
          <w:sz w:val="24"/>
          <w:szCs w:val="24"/>
          <w:shd w:val="clear" w:color="auto" w:fill="FFFFFF"/>
          <w:lang w:val="en-CA"/>
        </w:rPr>
        <w:t>Mykhailo</w:t>
      </w:r>
      <w:proofErr w:type="spellEnd"/>
      <w:r w:rsidR="00C02D92" w:rsidRPr="00C02D92">
        <w:rPr>
          <w:rFonts w:ascii="Times New Roman" w:hAnsi="Times New Roman" w:cs="Times New Roman"/>
          <w:color w:val="000000"/>
          <w:sz w:val="24"/>
          <w:szCs w:val="24"/>
          <w:shd w:val="clear" w:color="auto" w:fill="FFFFFF"/>
          <w:lang w:val="en-CA"/>
        </w:rPr>
        <w:t xml:space="preserve"> </w:t>
      </w:r>
      <w:proofErr w:type="spellStart"/>
      <w:r w:rsidR="00C02D92" w:rsidRPr="00C02D92">
        <w:rPr>
          <w:rFonts w:ascii="Times New Roman" w:hAnsi="Times New Roman" w:cs="Times New Roman"/>
          <w:color w:val="000000"/>
          <w:sz w:val="24"/>
          <w:szCs w:val="24"/>
          <w:shd w:val="clear" w:color="auto" w:fill="FFFFFF"/>
          <w:lang w:val="en-CA"/>
        </w:rPr>
        <w:t>Boichuk</w:t>
      </w:r>
      <w:proofErr w:type="spellEnd"/>
      <w:r w:rsidR="00C02D92" w:rsidRPr="00C02D92">
        <w:rPr>
          <w:rFonts w:ascii="Times New Roman" w:hAnsi="Times New Roman" w:cs="Times New Roman"/>
          <w:color w:val="000000"/>
          <w:sz w:val="24"/>
          <w:szCs w:val="24"/>
          <w:shd w:val="clear" w:color="auto" w:fill="FFFFFF"/>
          <w:lang w:val="en-CA"/>
        </w:rPr>
        <w:t xml:space="preserve">, Kazimir </w:t>
      </w:r>
      <w:proofErr w:type="spellStart"/>
      <w:r w:rsidR="00C02D92" w:rsidRPr="00C02D92">
        <w:rPr>
          <w:rFonts w:ascii="Times New Roman" w:hAnsi="Times New Roman" w:cs="Times New Roman"/>
          <w:color w:val="000000"/>
          <w:sz w:val="24"/>
          <w:szCs w:val="24"/>
          <w:shd w:val="clear" w:color="auto" w:fill="FFFFFF"/>
          <w:lang w:val="en-CA"/>
        </w:rPr>
        <w:t>Malevych</w:t>
      </w:r>
      <w:proofErr w:type="spellEnd"/>
      <w:r w:rsidR="00C02D92" w:rsidRPr="00C02D92">
        <w:rPr>
          <w:rFonts w:ascii="Times New Roman" w:hAnsi="Times New Roman" w:cs="Times New Roman"/>
          <w:color w:val="000000"/>
          <w:sz w:val="24"/>
          <w:szCs w:val="24"/>
          <w:shd w:val="clear" w:color="auto" w:fill="FFFFFF"/>
          <w:lang w:val="en-CA"/>
        </w:rPr>
        <w:t xml:space="preserve">, </w:t>
      </w:r>
      <w:proofErr w:type="spellStart"/>
      <w:r w:rsidR="00C02D92" w:rsidRPr="00C02D92">
        <w:rPr>
          <w:rFonts w:ascii="Times New Roman" w:hAnsi="Times New Roman" w:cs="Times New Roman"/>
          <w:color w:val="000000"/>
          <w:sz w:val="24"/>
          <w:szCs w:val="24"/>
          <w:shd w:val="clear" w:color="auto" w:fill="FFFFFF"/>
          <w:lang w:val="en-CA"/>
        </w:rPr>
        <w:t>Vadym</w:t>
      </w:r>
      <w:proofErr w:type="spellEnd"/>
      <w:r w:rsidR="00C02D92" w:rsidRPr="00C02D92">
        <w:rPr>
          <w:rFonts w:ascii="Times New Roman" w:hAnsi="Times New Roman" w:cs="Times New Roman"/>
          <w:color w:val="000000"/>
          <w:sz w:val="24"/>
          <w:szCs w:val="24"/>
          <w:shd w:val="clear" w:color="auto" w:fill="FFFFFF"/>
          <w:lang w:val="en-CA"/>
        </w:rPr>
        <w:t xml:space="preserve"> </w:t>
      </w:r>
      <w:proofErr w:type="spellStart"/>
      <w:r w:rsidR="00C02D92" w:rsidRPr="00C02D92">
        <w:rPr>
          <w:rFonts w:ascii="Times New Roman" w:hAnsi="Times New Roman" w:cs="Times New Roman"/>
          <w:color w:val="000000"/>
          <w:sz w:val="24"/>
          <w:szCs w:val="24"/>
          <w:shd w:val="clear" w:color="auto" w:fill="FFFFFF"/>
          <w:lang w:val="en-CA"/>
        </w:rPr>
        <w:t>Meller</w:t>
      </w:r>
      <w:proofErr w:type="spellEnd"/>
      <w:r w:rsidR="00C02D92" w:rsidRPr="00C02D92">
        <w:rPr>
          <w:rFonts w:ascii="Times New Roman" w:hAnsi="Times New Roman" w:cs="Times New Roman"/>
          <w:color w:val="000000"/>
          <w:sz w:val="24"/>
          <w:szCs w:val="24"/>
          <w:shd w:val="clear" w:color="auto" w:fill="FFFFFF"/>
          <w:lang w:val="en-CA"/>
        </w:rPr>
        <w:t xml:space="preserve">, Ivan </w:t>
      </w:r>
      <w:proofErr w:type="spellStart"/>
      <w:r w:rsidR="00C02D92" w:rsidRPr="00C02D92">
        <w:rPr>
          <w:rFonts w:ascii="Times New Roman" w:hAnsi="Times New Roman" w:cs="Times New Roman"/>
          <w:color w:val="000000"/>
          <w:sz w:val="24"/>
          <w:szCs w:val="24"/>
          <w:shd w:val="clear" w:color="auto" w:fill="FFFFFF"/>
          <w:lang w:val="en-CA"/>
        </w:rPr>
        <w:t>Kavaleridze</w:t>
      </w:r>
      <w:proofErr w:type="spellEnd"/>
      <w:r w:rsidR="00C02D92" w:rsidRPr="00C02D92">
        <w:rPr>
          <w:rFonts w:ascii="Times New Roman" w:hAnsi="Times New Roman" w:cs="Times New Roman"/>
          <w:color w:val="000000"/>
          <w:sz w:val="24"/>
          <w:szCs w:val="24"/>
          <w:shd w:val="clear" w:color="auto" w:fill="FFFFFF"/>
          <w:lang w:val="en-CA"/>
        </w:rPr>
        <w:t xml:space="preserve">, and </w:t>
      </w:r>
      <w:proofErr w:type="spellStart"/>
      <w:r w:rsidR="00C02D92" w:rsidRPr="00C02D92">
        <w:rPr>
          <w:rFonts w:ascii="Times New Roman" w:hAnsi="Times New Roman" w:cs="Times New Roman"/>
          <w:color w:val="000000"/>
          <w:sz w:val="24"/>
          <w:szCs w:val="24"/>
          <w:shd w:val="clear" w:color="auto" w:fill="FFFFFF"/>
          <w:lang w:val="en-CA"/>
        </w:rPr>
        <w:t>Dziga</w:t>
      </w:r>
      <w:proofErr w:type="spellEnd"/>
      <w:r w:rsidR="00C02D92" w:rsidRPr="00C02D92">
        <w:rPr>
          <w:rFonts w:ascii="Times New Roman" w:hAnsi="Times New Roman" w:cs="Times New Roman"/>
          <w:color w:val="000000"/>
          <w:sz w:val="24"/>
          <w:szCs w:val="24"/>
          <w:shd w:val="clear" w:color="auto" w:fill="FFFFFF"/>
          <w:lang w:val="en-CA"/>
        </w:rPr>
        <w:t xml:space="preserve"> </w:t>
      </w:r>
      <w:proofErr w:type="spellStart"/>
      <w:r w:rsidR="00C02D92" w:rsidRPr="00C02D92">
        <w:rPr>
          <w:rFonts w:ascii="Times New Roman" w:hAnsi="Times New Roman" w:cs="Times New Roman"/>
          <w:color w:val="000000"/>
          <w:sz w:val="24"/>
          <w:szCs w:val="24"/>
          <w:shd w:val="clear" w:color="auto" w:fill="FFFFFF"/>
          <w:lang w:val="en-CA"/>
        </w:rPr>
        <w:t>Vertov</w:t>
      </w:r>
      <w:proofErr w:type="spellEnd"/>
      <w:r w:rsidR="00C02D92" w:rsidRPr="00C02D92">
        <w:rPr>
          <w:rFonts w:ascii="Times New Roman" w:hAnsi="Times New Roman" w:cs="Times New Roman"/>
          <w:color w:val="000000"/>
          <w:sz w:val="24"/>
          <w:szCs w:val="24"/>
          <w:shd w:val="clear" w:color="auto" w:fill="FFFFFF"/>
          <w:lang w:val="en-CA"/>
        </w:rPr>
        <w:t>. The course surveys the avant-ga</w:t>
      </w:r>
      <w:r w:rsidR="00BF5150">
        <w:rPr>
          <w:rFonts w:ascii="Times New Roman" w:hAnsi="Times New Roman" w:cs="Times New Roman"/>
          <w:color w:val="000000"/>
          <w:sz w:val="24"/>
          <w:szCs w:val="24"/>
          <w:shd w:val="clear" w:color="auto" w:fill="FFFFFF"/>
          <w:lang w:val="en-CA"/>
        </w:rPr>
        <w:t xml:space="preserve">rde’s influence on later Soviet </w:t>
      </w:r>
      <w:r w:rsidR="00C02D92" w:rsidRPr="00C02D92">
        <w:rPr>
          <w:rFonts w:ascii="Times New Roman" w:hAnsi="Times New Roman" w:cs="Times New Roman"/>
          <w:color w:val="000000"/>
          <w:sz w:val="24"/>
          <w:szCs w:val="24"/>
          <w:shd w:val="clear" w:color="auto" w:fill="FFFFFF"/>
          <w:lang w:val="en-CA"/>
        </w:rPr>
        <w:t>and contemporary art.</w:t>
      </w:r>
    </w:p>
    <w:p w14:paraId="390F026B"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br/>
      </w:r>
      <w:r w:rsidRPr="00A75D07">
        <w:rPr>
          <w:rFonts w:ascii="Times New Roman" w:hAnsi="Times New Roman" w:cs="Times New Roman"/>
          <w:sz w:val="24"/>
          <w:szCs w:val="24"/>
        </w:rPr>
        <w:br/>
      </w:r>
    </w:p>
    <w:p w14:paraId="0FDC9898" w14:textId="77777777" w:rsidR="00A75D07" w:rsidRPr="00A75D07" w:rsidRDefault="00A75D07" w:rsidP="00A75D07">
      <w:pPr>
        <w:spacing w:after="0" w:line="240" w:lineRule="auto"/>
        <w:rPr>
          <w:rFonts w:ascii="Times New Roman" w:hAnsi="Times New Roman" w:cs="Times New Roman"/>
          <w:sz w:val="24"/>
          <w:szCs w:val="24"/>
        </w:rPr>
      </w:pPr>
      <w:r w:rsidRPr="00A75D07">
        <w:rPr>
          <w:rFonts w:ascii="Times New Roman" w:hAnsi="Times New Roman" w:cs="Times New Roman"/>
          <w:sz w:val="24"/>
          <w:szCs w:val="24"/>
        </w:rPr>
        <w:t>For a list of courses in other departments with content related to the region, please consult the list compiled by the Harriman Institute/East Central European Institute at the link below:</w:t>
      </w:r>
    </w:p>
    <w:p w14:paraId="1CD6AAE8" w14:textId="77777777" w:rsidR="00A75D07" w:rsidRPr="00A75D07" w:rsidRDefault="00A75D07" w:rsidP="00A75D07">
      <w:pPr>
        <w:spacing w:after="0" w:line="240" w:lineRule="auto"/>
        <w:rPr>
          <w:rFonts w:ascii="Times New Roman" w:hAnsi="Times New Roman" w:cs="Times New Roman"/>
          <w:sz w:val="24"/>
          <w:szCs w:val="24"/>
        </w:rPr>
      </w:pPr>
    </w:p>
    <w:p w14:paraId="726735C8" w14:textId="77777777" w:rsidR="00A75D07" w:rsidRPr="00A75D07" w:rsidRDefault="00000000" w:rsidP="00A75D07">
      <w:pPr>
        <w:spacing w:after="0" w:line="240" w:lineRule="auto"/>
        <w:rPr>
          <w:rFonts w:ascii="Times New Roman" w:hAnsi="Times New Roman" w:cs="Times New Roman"/>
          <w:sz w:val="24"/>
          <w:szCs w:val="24"/>
        </w:rPr>
      </w:pPr>
      <w:hyperlink r:id="rId4" w:history="1">
        <w:r w:rsidR="00A75D07" w:rsidRPr="00A75D07">
          <w:rPr>
            <w:rFonts w:ascii="Times New Roman" w:hAnsi="Times New Roman" w:cs="Times New Roman"/>
            <w:color w:val="0563C1" w:themeColor="hyperlink"/>
            <w:sz w:val="24"/>
            <w:szCs w:val="24"/>
            <w:u w:val="single"/>
          </w:rPr>
          <w:t>https://harriman.columbia.edu/content/courses</w:t>
        </w:r>
      </w:hyperlink>
    </w:p>
    <w:p w14:paraId="7C874000" w14:textId="77777777" w:rsidR="00A75D07" w:rsidRPr="00A75D07" w:rsidRDefault="00A75D07" w:rsidP="00A75D07">
      <w:pPr>
        <w:spacing w:after="0" w:line="240" w:lineRule="auto"/>
        <w:rPr>
          <w:rFonts w:ascii="Times New Roman" w:hAnsi="Times New Roman" w:cs="Times New Roman"/>
          <w:sz w:val="24"/>
          <w:szCs w:val="24"/>
        </w:rPr>
      </w:pPr>
    </w:p>
    <w:p w14:paraId="6BAF3410" w14:textId="77777777" w:rsidR="00A75D07" w:rsidRPr="00A75D07" w:rsidRDefault="00A75D07" w:rsidP="00A75D07">
      <w:pPr>
        <w:spacing w:after="0" w:line="240" w:lineRule="auto"/>
      </w:pPr>
    </w:p>
    <w:p w14:paraId="3B6D3197" w14:textId="77777777" w:rsidR="00FD0F41" w:rsidRDefault="00FD0F41"/>
    <w:sectPr w:rsidR="00FD0F41"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07"/>
    <w:rsid w:val="00051D8A"/>
    <w:rsid w:val="000A06AD"/>
    <w:rsid w:val="00523B77"/>
    <w:rsid w:val="00524E9F"/>
    <w:rsid w:val="005635A2"/>
    <w:rsid w:val="00774760"/>
    <w:rsid w:val="008676B4"/>
    <w:rsid w:val="00871832"/>
    <w:rsid w:val="00983614"/>
    <w:rsid w:val="00A75D07"/>
    <w:rsid w:val="00BF5150"/>
    <w:rsid w:val="00C02D92"/>
    <w:rsid w:val="00E147B0"/>
    <w:rsid w:val="00EB7230"/>
    <w:rsid w:val="00FD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A588"/>
  <w15:chartTrackingRefBased/>
  <w15:docId w15:val="{74757CEA-9371-4BC8-B681-93358213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D07"/>
    <w:rPr>
      <w:color w:val="0563C1" w:themeColor="hyperlink"/>
      <w:u w:val="single"/>
    </w:rPr>
  </w:style>
  <w:style w:type="paragraph" w:styleId="BalloonText">
    <w:name w:val="Balloon Text"/>
    <w:basedOn w:val="Normal"/>
    <w:link w:val="BalloonTextChar"/>
    <w:uiPriority w:val="99"/>
    <w:semiHidden/>
    <w:unhideWhenUsed/>
    <w:rsid w:val="0052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9F"/>
    <w:rPr>
      <w:rFonts w:ascii="Segoe UI" w:hAnsi="Segoe UI" w:cs="Segoe UI"/>
      <w:sz w:val="18"/>
      <w:szCs w:val="18"/>
    </w:rPr>
  </w:style>
  <w:style w:type="paragraph" w:styleId="NormalWeb">
    <w:name w:val="Normal (Web)"/>
    <w:basedOn w:val="Normal"/>
    <w:uiPriority w:val="99"/>
    <w:semiHidden/>
    <w:unhideWhenUsed/>
    <w:rsid w:val="008676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2763">
      <w:bodyDiv w:val="1"/>
      <w:marLeft w:val="0"/>
      <w:marRight w:val="0"/>
      <w:marTop w:val="0"/>
      <w:marBottom w:val="0"/>
      <w:divBdr>
        <w:top w:val="none" w:sz="0" w:space="0" w:color="auto"/>
        <w:left w:val="none" w:sz="0" w:space="0" w:color="auto"/>
        <w:bottom w:val="none" w:sz="0" w:space="0" w:color="auto"/>
        <w:right w:val="none" w:sz="0" w:space="0" w:color="auto"/>
      </w:divBdr>
    </w:div>
    <w:div w:id="9602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riman.columbia.edu/content/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Microsoft Office User</cp:lastModifiedBy>
  <cp:revision>13</cp:revision>
  <cp:lastPrinted>2022-07-20T15:39:00Z</cp:lastPrinted>
  <dcterms:created xsi:type="dcterms:W3CDTF">2022-07-20T14:57:00Z</dcterms:created>
  <dcterms:modified xsi:type="dcterms:W3CDTF">2022-07-21T22:00:00Z</dcterms:modified>
</cp:coreProperties>
</file>